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742"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680" w:firstRow="0" w:lastRow="0" w:firstColumn="1" w:lastColumn="0" w:noHBand="1" w:noVBand="1"/>
      </w:tblPr>
      <w:tblGrid>
        <w:gridCol w:w="3119"/>
        <w:gridCol w:w="1415"/>
        <w:gridCol w:w="2738"/>
        <w:gridCol w:w="7470"/>
      </w:tblGrid>
      <w:tr w:rsidR="00F647A6" w:rsidTr="0022723F">
        <w:trPr>
          <w:trHeight w:val="79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w:eastAsia="Arial Bold" w:hAnsi="Arial Bold" w:cs="Arial Bold"/>
                <w:b/>
                <w:bCs/>
                <w:color w:val="FFFFFF" w:themeColor="background1"/>
                <w:sz w:val="24"/>
                <w:szCs w:val="24"/>
              </w:rPr>
            </w:pPr>
            <w:r w:rsidRPr="0022723F">
              <w:rPr>
                <w:rFonts w:ascii="Arial Bold" w:eastAsia="Arial Bold" w:hAnsi="Arial Bold" w:cs="Arial Bold"/>
                <w:b/>
                <w:bCs/>
                <w:color w:val="FFFFFF" w:themeColor="background1"/>
                <w:sz w:val="24"/>
                <w:szCs w:val="24"/>
              </w:rPr>
              <w:t xml:space="preserve">Organisation Name </w:t>
            </w:r>
          </w:p>
          <w:p w:rsidR="00F647A6" w:rsidRPr="0022723F" w:rsidRDefault="001E3312" w:rsidP="00FF037B">
            <w:pPr>
              <w:pStyle w:val="TableGrid1"/>
              <w:rPr>
                <w:rFonts w:ascii="Arial Italic" w:eastAsia="Arial Italic" w:hAnsi="Arial Italic" w:cs="Arial Italic"/>
                <w:i/>
                <w:iCs/>
                <w:color w:val="FFFFFF" w:themeColor="background1"/>
                <w:sz w:val="20"/>
                <w:szCs w:val="20"/>
              </w:rPr>
            </w:pPr>
            <w:r w:rsidRPr="0022723F">
              <w:rPr>
                <w:rFonts w:ascii="Arial Italic" w:eastAsia="Arial Italic" w:hAnsi="Arial Italic" w:cs="Arial Italic"/>
                <w:i/>
                <w:iCs/>
                <w:color w:val="FFFFFF" w:themeColor="background1"/>
                <w:sz w:val="20"/>
                <w:szCs w:val="20"/>
              </w:rPr>
              <w:t>Free text/cut and paste from a word document</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tabs>
                <w:tab w:val="left" w:pos="6255"/>
              </w:tabs>
              <w:rPr>
                <w:rFonts w:ascii="Tahoma" w:hAnsi="Tahoma" w:cs="Tahoma"/>
                <w:sz w:val="22"/>
                <w:szCs w:val="22"/>
              </w:rPr>
            </w:pPr>
          </w:p>
        </w:tc>
      </w:tr>
      <w:tr w:rsidR="00F647A6" w:rsidTr="0022723F">
        <w:trPr>
          <w:trHeight w:val="97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Italic" w:eastAsia="Arial Bold Italic" w:hAnsi="Arial Bold Italic" w:cs="Arial Bold Italic"/>
                <w:b/>
                <w:bCs/>
                <w:i/>
                <w:iCs/>
                <w:color w:val="FFFFFF" w:themeColor="background1"/>
              </w:rPr>
            </w:pPr>
            <w:r w:rsidRPr="0022723F">
              <w:rPr>
                <w:rFonts w:ascii="Arial Bold" w:eastAsia="Arial Bold" w:hAnsi="Arial Bold" w:cs="Arial Bold"/>
                <w:b/>
                <w:bCs/>
                <w:color w:val="FFFFFF" w:themeColor="background1"/>
              </w:rPr>
              <w:t>Title of Job</w:t>
            </w:r>
            <w:r w:rsidRPr="0022723F">
              <w:rPr>
                <w:rFonts w:ascii="Arial Bold Italic" w:eastAsia="Arial Bold Italic" w:hAnsi="Arial Bold Italic" w:cs="Arial Bold Italic"/>
                <w:b/>
                <w:bCs/>
                <w:i/>
                <w:iCs/>
                <w:color w:val="FFFFFF" w:themeColor="background1"/>
              </w:rPr>
              <w:t xml:space="preserve"> </w:t>
            </w:r>
          </w:p>
          <w:p w:rsidR="00F647A6" w:rsidRPr="0022723F" w:rsidRDefault="001E3312" w:rsidP="00FF037B">
            <w:pPr>
              <w:pStyle w:val="TableGrid1"/>
              <w:rPr>
                <w:rFonts w:ascii="Arial Italic" w:eastAsia="Arial Italic" w:hAnsi="Arial Italic" w:cs="Arial Italic"/>
                <w:i/>
                <w:iCs/>
                <w:color w:val="FFFFFF" w:themeColor="background1"/>
                <w:sz w:val="20"/>
                <w:szCs w:val="20"/>
              </w:rPr>
            </w:pPr>
            <w:r w:rsidRPr="0022723F">
              <w:rPr>
                <w:rFonts w:ascii="Arial Italic" w:eastAsia="Arial Italic" w:hAnsi="Arial Italic" w:cs="Arial Italic"/>
                <w:i/>
                <w:iCs/>
                <w:color w:val="FFFFFF" w:themeColor="background1"/>
                <w:sz w:val="20"/>
                <w:szCs w:val="20"/>
              </w:rPr>
              <w:t xml:space="preserve">Free text or  if chosen automated population from a chosen </w:t>
            </w:r>
          </w:p>
          <w:p w:rsidR="00F647A6" w:rsidRPr="0022723F" w:rsidRDefault="001E3312" w:rsidP="00FF037B">
            <w:pPr>
              <w:pStyle w:val="TableGrid1"/>
              <w:rPr>
                <w:rFonts w:ascii="Arial Italic" w:eastAsia="Arial Italic" w:hAnsi="Arial Italic" w:cs="Arial Italic"/>
                <w:i/>
                <w:iCs/>
                <w:color w:val="FFFFFF" w:themeColor="background1"/>
                <w:sz w:val="20"/>
                <w:szCs w:val="20"/>
              </w:rPr>
            </w:pPr>
            <w:r w:rsidRPr="0022723F">
              <w:rPr>
                <w:rFonts w:ascii="Arial Italic" w:eastAsia="Arial Italic" w:hAnsi="Arial Italic" w:cs="Arial Italic"/>
                <w:i/>
                <w:iCs/>
                <w:color w:val="FFFFFF" w:themeColor="background1"/>
                <w:sz w:val="20"/>
                <w:szCs w:val="20"/>
              </w:rPr>
              <w:t>transferable role template</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3A71C8" w:rsidP="00FF037B">
            <w:pPr>
              <w:rPr>
                <w:rFonts w:ascii="Tahoma" w:hAnsi="Tahoma" w:cs="Tahoma"/>
                <w:sz w:val="22"/>
                <w:szCs w:val="22"/>
              </w:rPr>
            </w:pPr>
            <w:r>
              <w:rPr>
                <w:rFonts w:ascii="Tahoma" w:hAnsi="Tahoma" w:cs="Tahoma"/>
                <w:sz w:val="22"/>
                <w:szCs w:val="22"/>
              </w:rPr>
              <w:t xml:space="preserve">Transition Coordinator: Children to Adult Services</w:t>
            </w:r>
          </w:p>
        </w:tc>
      </w:tr>
      <w:tr w:rsidR="00F647A6" w:rsidTr="0022723F">
        <w:trPr>
          <w:trHeight w:val="103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w:eastAsia="Arial Bold" w:hAnsi="Arial Bold" w:cs="Arial Bold"/>
                <w:b/>
                <w:bCs/>
                <w:color w:val="FFFFFF" w:themeColor="background1"/>
              </w:rPr>
            </w:pPr>
            <w:r w:rsidRPr="0022723F">
              <w:rPr>
                <w:rFonts w:ascii="Arial Bold" w:eastAsia="Arial Bold" w:hAnsi="Arial Bold" w:cs="Arial Bold"/>
                <w:b/>
                <w:bCs/>
                <w:color w:val="FFFFFF" w:themeColor="background1"/>
              </w:rPr>
              <w:t xml:space="preserve">Scope of Job </w:t>
            </w:r>
          </w:p>
          <w:p w:rsidR="00F647A6" w:rsidRPr="0022723F" w:rsidRDefault="001E3312" w:rsidP="00FF037B">
            <w:pPr>
              <w:pStyle w:val="TableGrid1"/>
              <w:rPr>
                <w:rFonts w:ascii="Arial" w:eastAsia="Arial" w:hAnsi="Arial" w:cs="Arial"/>
                <w:color w:val="FFFFFF" w:themeColor="background1"/>
                <w:sz w:val="20"/>
                <w:szCs w:val="20"/>
              </w:rPr>
            </w:pPr>
            <w:r w:rsidRPr="0022723F">
              <w:rPr>
                <w:rFonts w:ascii="Arial"/>
                <w:color w:val="FFFFFF" w:themeColor="background1"/>
              </w:rPr>
              <w:t xml:space="preserve"> </w:t>
            </w:r>
            <w:r w:rsidRPr="0022723F">
              <w:rPr>
                <w:rFonts w:ascii="Arial"/>
                <w:color w:val="FFFFFF" w:themeColor="background1"/>
                <w:sz w:val="20"/>
                <w:szCs w:val="20"/>
              </w:rPr>
              <w:t>sets the context, job profile</w:t>
            </w:r>
          </w:p>
          <w:p w:rsidR="00F647A6" w:rsidRPr="0022723F" w:rsidRDefault="001E3312" w:rsidP="00FF037B">
            <w:pPr>
              <w:pStyle w:val="TableGrid1"/>
              <w:rPr>
                <w:rFonts w:ascii="Arial Italic" w:eastAsia="Arial Italic" w:hAnsi="Arial Italic" w:cs="Arial Italic"/>
                <w:i/>
                <w:iCs/>
                <w:color w:val="FFFFFF" w:themeColor="background1"/>
              </w:rPr>
            </w:pPr>
            <w:r w:rsidRPr="0022723F">
              <w:rPr>
                <w:rFonts w:ascii="Arial Italic" w:eastAsia="Arial Italic" w:hAnsi="Arial Italic" w:cs="Arial Italic"/>
                <w:i/>
                <w:iCs/>
                <w:color w:val="FFFFFF" w:themeColor="background1"/>
                <w:sz w:val="20"/>
                <w:szCs w:val="20"/>
              </w:rPr>
              <w:t>Free text or from automated population from chosen TRT</w:t>
            </w:r>
            <w:r w:rsidRPr="0022723F">
              <w:rPr>
                <w:rFonts w:ascii="Arial Italic" w:eastAsia="Arial Italic" w:hAnsi="Arial Italic" w:cs="Arial Italic"/>
                <w:i/>
                <w:iCs/>
                <w:color w:val="FFFFFF" w:themeColor="background1"/>
              </w:rPr>
              <w:t xml:space="preserve"> </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3A71C8" w:rsidP="00FF037B">
            <w:pPr>
              <w:rPr>
                <w:rFonts w:ascii="Tahoma" w:hAnsi="Tahoma" w:cs="Tahoma"/>
                <w:sz w:val="22"/>
                <w:szCs w:val="22"/>
              </w:rPr>
            </w:pPr>
            <w:r>
              <w:rPr>
                <w:rFonts w:ascii="Tahoma" w:hAnsi="Tahoma" w:cs="Tahoma"/>
                <w:sz w:val="22"/>
                <w:szCs w:val="22"/>
              </w:rPr>
              <w:t xml:space="preserve">This Role includes a range of activities at Level 5 which will be required to support a young person with learning disabilities in the transition to adult services. The provision of this support may be only one aspect of the overall job carried out by a worker. Support for the transition to adult services may be provided by several members of an integrated care team and/or by a range of agencies. A successful transition requires a person centered approach with four key elements, namely Early Planning, Communication, Multi-agency Coordinated Working and Preparation for Adulthood. </w:t>
              <w:br/>
              <w:t xml:space="preserve"/>
              <w:br/>
              <w:t xml:space="preserve">The activities in this Role are linked to National Occupational Standards (NOS). NOS define the knowledge, understanding required and the criteria for competent performance of each activity. The NOS within this Role have been taken from the Learning Disability Transition Pathway Competency Framework developed by Health Education England in the West Midlands in partnership with Skills for Health.</w:t>
              <w:br/>
              <w:t xml:space="preserve"/>
              <w:br/>
              <w:t xml:space="preserve">The lists of NOS within this role refer to the function of supporting transition to adult services and they do not necessarily include all of the other activities which a person supporting transition may carry out when performing other aspects of their job. The lists of NOS are intended as a guide to commissioners, leaders and education providers and articulate the skills required at Level 5 within a team/service in order to support a young person with learning disabilities in the transition to adult services.</w:t>
            </w:r>
          </w:p>
        </w:tc>
      </w:tr>
      <w:tr w:rsidR="00F647A6" w:rsidTr="0022723F">
        <w:trPr>
          <w:trHeight w:val="53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Italic" w:eastAsia="Arial Bold Italic" w:hAnsi="Arial Bold Italic" w:cs="Arial Bold Italic"/>
                <w:b/>
                <w:bCs/>
                <w:i/>
                <w:iCs/>
                <w:color w:val="FFFFFF" w:themeColor="background1"/>
              </w:rPr>
            </w:pPr>
            <w:r w:rsidRPr="0022723F">
              <w:rPr>
                <w:rFonts w:ascii="Arial Bold" w:eastAsia="Arial Bold" w:hAnsi="Arial Bold" w:cs="Arial Bold"/>
                <w:b/>
                <w:bCs/>
                <w:color w:val="FFFFFF" w:themeColor="background1"/>
              </w:rPr>
              <w:t>Responsible to</w:t>
            </w:r>
            <w:r w:rsidRPr="0022723F">
              <w:rPr>
                <w:rFonts w:ascii="Arial Bold Italic" w:eastAsia="Arial Bold Italic" w:hAnsi="Arial Bold Italic" w:cs="Arial Bold Italic"/>
                <w:b/>
                <w:bCs/>
                <w:i/>
                <w:iCs/>
                <w:color w:val="FFFFFF" w:themeColor="background1"/>
              </w:rPr>
              <w:t xml:space="preserve"> </w:t>
            </w:r>
          </w:p>
          <w:p w:rsidR="00F647A6" w:rsidRPr="0022723F" w:rsidRDefault="001E3312" w:rsidP="00FF037B">
            <w:pPr>
              <w:pStyle w:val="TableGrid1"/>
              <w:rPr>
                <w:rFonts w:ascii="Arial Italic" w:eastAsia="Arial Italic" w:hAnsi="Arial Italic" w:cs="Arial Italic"/>
                <w:i/>
                <w:iCs/>
                <w:color w:val="FFFFFF" w:themeColor="background1"/>
                <w:sz w:val="20"/>
                <w:szCs w:val="20"/>
              </w:rPr>
            </w:pPr>
            <w:r w:rsidRPr="0022723F">
              <w:rPr>
                <w:rFonts w:ascii="Arial Italic" w:eastAsia="Arial Italic" w:hAnsi="Arial Italic" w:cs="Arial Italic"/>
                <w:i/>
                <w:iCs/>
                <w:color w:val="FFFFFF" w:themeColor="background1"/>
                <w:sz w:val="20"/>
                <w:szCs w:val="20"/>
              </w:rPr>
              <w:t>Free text</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sz w:val="22"/>
                <w:szCs w:val="22"/>
              </w:rPr>
            </w:pPr>
          </w:p>
        </w:tc>
      </w:tr>
      <w:tr w:rsidR="00F647A6" w:rsidTr="0022723F">
        <w:trPr>
          <w:trHeight w:val="55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w:eastAsia="Arial Bold" w:hAnsi="Arial Bold" w:cs="Arial Bold"/>
                <w:b/>
                <w:bCs/>
                <w:color w:val="FFFFFF" w:themeColor="background1"/>
              </w:rPr>
            </w:pPr>
            <w:r w:rsidRPr="0022723F">
              <w:rPr>
                <w:rFonts w:ascii="Arial Bold" w:eastAsia="Arial Bold" w:hAnsi="Arial Bold" w:cs="Arial Bold"/>
                <w:b/>
                <w:bCs/>
                <w:color w:val="FFFFFF" w:themeColor="background1"/>
              </w:rPr>
              <w:t>Accountable to</w:t>
            </w:r>
          </w:p>
          <w:p w:rsidR="00F647A6" w:rsidRPr="0022723F" w:rsidRDefault="001E3312" w:rsidP="00FF037B">
            <w:pPr>
              <w:pStyle w:val="TableGrid1"/>
              <w:rPr>
                <w:rFonts w:ascii="Arial Italic" w:eastAsia="Arial Italic" w:hAnsi="Arial Italic" w:cs="Arial Italic"/>
                <w:i/>
                <w:iCs/>
                <w:color w:val="FFFFFF" w:themeColor="background1"/>
                <w:sz w:val="20"/>
                <w:szCs w:val="20"/>
              </w:rPr>
            </w:pPr>
            <w:r w:rsidRPr="0022723F">
              <w:rPr>
                <w:rFonts w:ascii="Arial Italic" w:eastAsia="Arial Italic" w:hAnsi="Arial Italic" w:cs="Arial Italic"/>
                <w:i/>
                <w:iCs/>
                <w:color w:val="FFFFFF" w:themeColor="background1"/>
              </w:rPr>
              <w:t xml:space="preserve"> </w:t>
            </w:r>
            <w:r w:rsidRPr="0022723F">
              <w:rPr>
                <w:rFonts w:ascii="Arial Italic" w:eastAsia="Arial Italic" w:hAnsi="Arial Italic" w:cs="Arial Italic"/>
                <w:i/>
                <w:iCs/>
                <w:color w:val="FFFFFF" w:themeColor="background1"/>
                <w:sz w:val="20"/>
                <w:szCs w:val="20"/>
              </w:rPr>
              <w:t>Free text</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sz w:val="22"/>
                <w:szCs w:val="22"/>
              </w:rPr>
            </w:pPr>
          </w:p>
        </w:tc>
      </w:tr>
      <w:tr w:rsidR="00F647A6" w:rsidTr="0022723F">
        <w:trPr>
          <w:trHeight w:val="77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w:eastAsia="Arial Bold" w:hAnsi="Arial Bold" w:cs="Arial Bold"/>
                <w:b/>
                <w:bCs/>
                <w:color w:val="FFFFFF" w:themeColor="background1"/>
              </w:rPr>
            </w:pPr>
            <w:r w:rsidRPr="0022723F">
              <w:rPr>
                <w:rFonts w:ascii="Arial Bold" w:eastAsia="Arial Bold" w:hAnsi="Arial Bold" w:cs="Arial Bold"/>
                <w:b/>
                <w:bCs/>
                <w:color w:val="FFFFFF" w:themeColor="background1"/>
              </w:rPr>
              <w:t xml:space="preserve">Contract type and </w:t>
            </w:r>
          </w:p>
          <w:p w:rsidR="00F647A6" w:rsidRPr="0022723F" w:rsidRDefault="001E3312" w:rsidP="00FF037B">
            <w:pPr>
              <w:pStyle w:val="TableGrid1"/>
              <w:rPr>
                <w:rFonts w:ascii="Arial Bold" w:eastAsia="Arial Bold" w:hAnsi="Arial Bold" w:cs="Arial Bold"/>
                <w:b/>
                <w:bCs/>
                <w:color w:val="FFFFFF" w:themeColor="background1"/>
              </w:rPr>
            </w:pPr>
            <w:r w:rsidRPr="0022723F">
              <w:rPr>
                <w:rFonts w:ascii="Arial Bold" w:eastAsia="Arial Bold" w:hAnsi="Arial Bold" w:cs="Arial Bold"/>
                <w:b/>
                <w:bCs/>
                <w:color w:val="FFFFFF" w:themeColor="background1"/>
              </w:rPr>
              <w:t>working hours</w:t>
            </w:r>
          </w:p>
          <w:p w:rsidR="00F647A6" w:rsidRPr="0022723F" w:rsidRDefault="001E3312" w:rsidP="00FF037B">
            <w:pPr>
              <w:pStyle w:val="TableGrid1"/>
              <w:rPr>
                <w:rFonts w:ascii="Arial Italic" w:eastAsia="Arial Italic" w:hAnsi="Arial Italic" w:cs="Arial Italic"/>
                <w:i/>
                <w:iCs/>
                <w:color w:val="FFFFFF" w:themeColor="background1"/>
                <w:sz w:val="20"/>
                <w:szCs w:val="20"/>
              </w:rPr>
            </w:pPr>
            <w:r w:rsidRPr="0022723F">
              <w:rPr>
                <w:rFonts w:ascii="Arial Italic" w:eastAsia="Arial Italic" w:hAnsi="Arial Italic" w:cs="Arial Italic"/>
                <w:i/>
                <w:iCs/>
                <w:color w:val="FFFFFF" w:themeColor="background1"/>
                <w:sz w:val="20"/>
                <w:szCs w:val="20"/>
              </w:rPr>
              <w:t>Free text</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sz w:val="22"/>
                <w:szCs w:val="22"/>
              </w:rPr>
            </w:pPr>
          </w:p>
        </w:tc>
      </w:tr>
      <w:tr w:rsidR="00F647A6" w:rsidTr="0022723F">
        <w:trPr>
          <w:trHeight w:val="31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w:eastAsia="Arial Bold" w:hAnsi="Arial Bold" w:cs="Arial Bold"/>
                <w:b/>
                <w:bCs/>
                <w:color w:val="FFFFFF" w:themeColor="background1"/>
              </w:rPr>
            </w:pPr>
            <w:r w:rsidRPr="0022723F">
              <w:rPr>
                <w:rFonts w:ascii="Arial Bold" w:eastAsia="Arial Bold" w:hAnsi="Arial Bold" w:cs="Arial Bold"/>
                <w:b/>
                <w:bCs/>
                <w:color w:val="FFFFFF" w:themeColor="background1"/>
              </w:rPr>
              <w:t xml:space="preserve">Pay Grade </w:t>
            </w:r>
          </w:p>
          <w:p w:rsidR="00F647A6" w:rsidRPr="0022723F" w:rsidRDefault="001E3312" w:rsidP="00FF037B">
            <w:pPr>
              <w:pStyle w:val="TableGrid1"/>
              <w:rPr>
                <w:color w:val="FFFFFF" w:themeColor="background1"/>
              </w:rPr>
            </w:pPr>
            <w:r w:rsidRPr="0022723F">
              <w:rPr>
                <w:rFonts w:ascii="Arial Italic" w:eastAsia="Arial Italic" w:hAnsi="Arial Italic" w:cs="Arial Italic"/>
                <w:i/>
                <w:iCs/>
                <w:color w:val="FFFFFF" w:themeColor="background1"/>
                <w:sz w:val="20"/>
                <w:szCs w:val="20"/>
              </w:rPr>
              <w:t>Free text</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sz w:val="22"/>
                <w:szCs w:val="22"/>
              </w:rPr>
            </w:pPr>
          </w:p>
        </w:tc>
      </w:tr>
      <w:tr w:rsidR="00F647A6" w:rsidTr="0022723F">
        <w:trPr>
          <w:trHeight w:val="75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w:eastAsia="Arial Bold" w:hAnsi="Arial Bold" w:cs="Arial Bold"/>
                <w:b/>
                <w:bCs/>
                <w:color w:val="FFFFFF" w:themeColor="background1"/>
              </w:rPr>
            </w:pPr>
            <w:r w:rsidRPr="0022723F">
              <w:rPr>
                <w:rFonts w:ascii="Arial Bold" w:eastAsia="Arial Bold" w:hAnsi="Arial Bold" w:cs="Arial Bold"/>
                <w:b/>
                <w:bCs/>
                <w:color w:val="FFFFFF" w:themeColor="background1"/>
              </w:rPr>
              <w:t>Career Framework Level</w:t>
            </w:r>
          </w:p>
          <w:p w:rsidR="00F647A6" w:rsidRPr="0022723F" w:rsidRDefault="001E3312" w:rsidP="00FF037B">
            <w:pPr>
              <w:pStyle w:val="TableGrid1"/>
              <w:rPr>
                <w:color w:val="FFFFFF" w:themeColor="background1"/>
              </w:rPr>
            </w:pPr>
            <w:r w:rsidRPr="0022723F">
              <w:rPr>
                <w:rFonts w:ascii="Arial Italic" w:eastAsia="Arial Italic" w:hAnsi="Arial Italic" w:cs="Arial Italic"/>
                <w:i/>
                <w:iCs/>
                <w:color w:val="FFFFFF" w:themeColor="background1"/>
                <w:sz w:val="20"/>
                <w:szCs w:val="20"/>
              </w:rPr>
              <w:t xml:space="preserve"> Short descriptor from Career Framework automated population from chosen TRT</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3A71C8" w:rsidP="00F95EB7">
            <w:pPr>
              <w:tabs>
                <w:tab w:val="left" w:pos="6255"/>
              </w:tabs>
              <w:jc w:val="both"/>
              <w:rPr>
                <w:rFonts w:ascii="Tahoma" w:hAnsi="Tahoma" w:cs="Tahoma"/>
                <w:sz w:val="22"/>
                <w:szCs w:val="22"/>
              </w:rPr>
            </w:pPr>
            <w:r>
              <w:rPr>
                <w:rFonts w:ascii="Tahoma" w:hAnsi="Tahoma" w:cs="Tahoma"/>
                <w:sz w:val="22"/>
                <w:szCs w:val="22"/>
              </w:rPr>
              <w:t xml:space="preserve">People at level 5 will have a comprehensive, specialised, factual and theoretical knowledge within a field of work and an awareness of the boundaries of that knowledge.</w:t>
              <w:br/>
              <w:t xml:space="preserve">They are able to use knowledge to solve problems creatively, make judgements which require analysis and interpretation, and actively contribute to service and self-development.  They may have responsibility for supervision of staff or training.</w:t>
            </w:r>
          </w:p>
        </w:tc>
      </w:tr>
      <w:tr w:rsidR="0022723F" w:rsidTr="0022723F">
        <w:trPr>
          <w:trHeight w:val="75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22723F" w:rsidRPr="0022723F" w:rsidRDefault="0022723F" w:rsidP="00FF037B">
            <w:pPr>
              <w:pStyle w:val="TableGrid1"/>
              <w:rPr>
                <w:rFonts w:ascii="Arial Bold" w:eastAsia="Arial Bold" w:hAnsi="Arial Bold" w:cs="Arial Bold"/>
                <w:b/>
                <w:bCs/>
                <w:color w:val="FFFFFF" w:themeColor="background1"/>
              </w:rPr>
            </w:pPr>
            <w:r w:rsidRPr="0022723F">
              <w:rPr>
                <w:rFonts w:ascii="Arial Bold" w:eastAsia="Arial Bold" w:hAnsi="Arial Bold" w:cs="Arial Bold"/>
                <w:b/>
                <w:bCs/>
                <w:color w:val="FFFFFF" w:themeColor="background1"/>
              </w:rPr>
              <w:t>Key Areas of Responsibility</w:t>
            </w:r>
          </w:p>
          <w:p w:rsidR="0022723F" w:rsidRPr="0022723F" w:rsidRDefault="0022723F" w:rsidP="00FF037B">
            <w:pPr>
              <w:pStyle w:val="TableGrid1"/>
              <w:rPr>
                <w:rFonts w:ascii="Arial Bold" w:eastAsia="Arial Bold" w:hAnsi="Arial Bold" w:cs="Arial Bold"/>
                <w:b/>
                <w:bCs/>
                <w:color w:val="FFFFFF" w:themeColor="background1"/>
              </w:rPr>
            </w:pPr>
            <w:r w:rsidRPr="0022723F">
              <w:rPr>
                <w:rFonts w:ascii="Arial Italic" w:eastAsia="Arial Italic" w:hAnsi="Arial Italic" w:cs="Arial Italic"/>
                <w:i/>
                <w:iCs/>
                <w:color w:val="FFFFFF" w:themeColor="background1"/>
                <w:sz w:val="20"/>
                <w:szCs w:val="20"/>
              </w:rPr>
              <w:t>Free</w:t>
            </w:r>
            <w:r w:rsidRPr="0022723F">
              <w:rPr>
                <w:rFonts w:ascii="Arial Bold" w:eastAsia="Arial Bold" w:hAnsi="Arial Bold" w:cs="Arial Bold"/>
                <w:b/>
                <w:bCs/>
                <w:color w:val="FFFFFF" w:themeColor="background1"/>
              </w:rPr>
              <w:t xml:space="preserve"> </w:t>
            </w:r>
            <w:r w:rsidRPr="0022723F">
              <w:rPr>
                <w:rFonts w:ascii="Arial Italic" w:eastAsia="Arial Italic" w:hAnsi="Arial Italic" w:cs="Arial Italic"/>
                <w:i/>
                <w:iCs/>
                <w:color w:val="FFFFFF" w:themeColor="background1"/>
                <w:sz w:val="20"/>
                <w:szCs w:val="20"/>
              </w:rPr>
              <w:t>text</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723F" w:rsidRPr="009747C5" w:rsidRDefault="0022723F" w:rsidP="00FF037B">
            <w:pPr>
              <w:tabs>
                <w:tab w:val="left" w:pos="6255"/>
              </w:tabs>
              <w:rPr>
                <w:rFonts w:ascii="Tahoma" w:hAnsi="Tahoma" w:cs="Tahoma"/>
                <w:sz w:val="22"/>
                <w:szCs w:val="22"/>
              </w:rPr>
            </w:pPr>
          </w:p>
        </w:tc>
      </w:tr>
      <w:tr w:rsidR="0022723F" w:rsidRPr="0022723F" w:rsidTr="0022723F">
        <w:trPr>
          <w:trHeight w:val="411"/>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vAlign w:val="bottom"/>
          </w:tcPr>
          <w:p w:rsidR="006A3E01" w:rsidRPr="0022723F" w:rsidRDefault="006A3E01" w:rsidP="0022723F">
            <w:pPr>
              <w:keepNext/>
              <w:tabs>
                <w:tab w:val="left" w:pos="6255"/>
              </w:tabs>
              <w:rPr>
                <w:rFonts w:ascii="Arial" w:hAnsi="Arial" w:cs="Arial"/>
                <w:b/>
                <w:color w:val="FFFFFF" w:themeColor="background1"/>
              </w:rPr>
            </w:pPr>
            <w:r w:rsidRPr="0022723F">
              <w:rPr>
                <w:rFonts w:ascii="Arial" w:hAnsi="Arial" w:cs="Arial"/>
                <w:b/>
                <w:color w:val="FFFFFF" w:themeColor="background1"/>
              </w:rPr>
              <w:lastRenderedPageBreak/>
              <w:t xml:space="preserve">Level </w:t>
            </w:r>
            <w:r w:rsidR="004462B7">
              <w:rPr>
                <w:rFonts w:ascii="Arial" w:hAnsi="Arial" w:cs="Arial"/>
                <w:b/>
                <w:color w:val="FFFFFF" w:themeColor="background1"/>
              </w:rPr>
              <w:t xml:space="preserve">5</w:t>
            </w:r>
            <w:bookmarkStart w:id="0" w:name="_GoBack"/>
            <w:bookmarkEnd w:id="0"/>
            <w:r w:rsidRPr="0022723F">
              <w:rPr>
                <w:rFonts w:ascii="Arial" w:hAnsi="Arial" w:cs="Arial"/>
                <w:b/>
                <w:color w:val="FFFFFF" w:themeColor="background1"/>
              </w:rPr>
              <w:t xml:space="preserve"> Core Competences / National Occupational Standards:</w:t>
            </w:r>
          </w:p>
        </w:tc>
      </w:tr>
      <w:tr w:rsidR="0029042B" w:rsidRPr="003322C7" w:rsidTr="00320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311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9042B" w:rsidRPr="003322C7" w:rsidRDefault="0029042B" w:rsidP="00F8720F">
            <w:pPr>
              <w:keepNext/>
              <w:rPr>
                <w:rFonts w:ascii="Arial" w:hAnsi="Arial" w:cs="Arial"/>
                <w:b/>
              </w:rPr>
            </w:pPr>
            <w:r w:rsidRPr="003322C7">
              <w:rPr>
                <w:rFonts w:ascii="Arial" w:hAnsi="Arial" w:cs="Arial"/>
                <w:b/>
              </w:rPr>
              <w:t>Underpinning Principle</w:t>
            </w:r>
          </w:p>
        </w:tc>
        <w:tc>
          <w:tcPr>
            <w:tcW w:w="415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9042B" w:rsidRPr="003322C7" w:rsidRDefault="0029042B" w:rsidP="0029042B">
            <w:pPr>
              <w:keepNext/>
              <w:jc w:val="center"/>
              <w:rPr>
                <w:rFonts w:ascii="Arial" w:hAnsi="Arial" w:cs="Arial"/>
                <w:b/>
              </w:rPr>
            </w:pPr>
            <w:r w:rsidRPr="003322C7">
              <w:rPr>
                <w:rFonts w:ascii="Arial" w:hAnsi="Arial" w:cs="Arial"/>
                <w:b/>
              </w:rPr>
              <w:t>Reference Function</w:t>
            </w:r>
          </w:p>
        </w:tc>
        <w:tc>
          <w:tcPr>
            <w:tcW w:w="747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9042B" w:rsidRPr="003322C7" w:rsidRDefault="0029042B" w:rsidP="0029042B">
            <w:pPr>
              <w:keepNext/>
              <w:jc w:val="center"/>
              <w:rPr>
                <w:rFonts w:ascii="Arial" w:hAnsi="Arial" w:cs="Arial"/>
                <w:b/>
              </w:rPr>
            </w:pPr>
            <w:r w:rsidRPr="003322C7">
              <w:rPr>
                <w:rFonts w:ascii="Arial" w:hAnsi="Arial" w:cs="Arial"/>
                <w:b/>
              </w:rPr>
              <w:t>Competence</w:t>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1. COMMUNICATION</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1.2</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Communicate effectively</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GEN97Communicate effectively in a healthcare environment</w:t>
            </w:r>
          </w:p>
          <w:p>
            <w:pPr>
              <w:rPr>
                <w:rFonts w:ascii="Tahoma" w:hAnsi="Tahoma" w:cs="Tahoma"/>
                <w:color w:val="0000AA"/>
                <w:sz w:val="20"/>
                <w:szCs w:val="20"/>
              </w:rPr>
            </w:pPr>
            <w:r>
              <w:fldChar w:fldCharType="begin"/>
            </w:r>
            <w:r>
              <w:instrText xml:space="preserve">HYPERLINK "http://tools.skillsforhealth.org.uk/competence/show/html/id/3001"</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2. PERSONAL &amp; PEOPLE DEVELOPMENT</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2.1.1</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Develop your own practice</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GEN13Synthesise new knowledge into the development of your own practice</w:t>
            </w:r>
          </w:p>
          <w:p>
            <w:pPr>
              <w:rPr>
                <w:rFonts w:ascii="Tahoma" w:hAnsi="Tahoma" w:cs="Tahoma"/>
                <w:color w:val="0000AA"/>
                <w:sz w:val="20"/>
                <w:szCs w:val="20"/>
              </w:rPr>
            </w:pPr>
            <w:r>
              <w:fldChar w:fldCharType="begin"/>
            </w:r>
            <w:r>
              <w:instrText xml:space="preserve">HYPERLINK "http://tools.skillsforhealth.org.uk/competence/show/html/id/376"</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CFAM&amp;LAA3Develop and maintain your professional networks</w:t>
            </w:r>
          </w:p>
          <w:p>
            <w:pPr>
              <w:rPr>
                <w:rFonts w:ascii="Tahoma" w:hAnsi="Tahoma" w:cs="Tahoma"/>
                <w:color w:val="0000AA"/>
                <w:sz w:val="20"/>
                <w:szCs w:val="20"/>
              </w:rPr>
            </w:pPr>
            <w:r>
              <w:fldChar w:fldCharType="begin"/>
            </w:r>
            <w:r>
              <w:instrText xml:space="preserve">HYPERLINK "http://tools.skillsforhealth.org.uk/competence/show/html/id/3770"</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2.1.2</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Reflect on your own practice</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GEN23Monitor your own work practices</w:t>
            </w:r>
          </w:p>
          <w:p>
            <w:pPr>
              <w:rPr>
                <w:rFonts w:ascii="Tahoma" w:hAnsi="Tahoma" w:cs="Tahoma"/>
                <w:color w:val="0000AA"/>
                <w:sz w:val="20"/>
                <w:szCs w:val="20"/>
              </w:rPr>
            </w:pPr>
            <w:r>
              <w:fldChar w:fldCharType="begin"/>
            </w:r>
            <w:r>
              <w:instrText xml:space="preserve">HYPERLINK "http://tools.skillsforhealth.org.uk/competence/show/html/id/2051"</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SCDHSC0033Develop your practice through reflection and learning</w:t>
            </w:r>
          </w:p>
          <w:p>
            <w:pPr>
              <w:rPr>
                <w:rFonts w:ascii="Tahoma" w:hAnsi="Tahoma" w:cs="Tahoma"/>
                <w:color w:val="0000AA"/>
                <w:sz w:val="20"/>
                <w:szCs w:val="20"/>
              </w:rPr>
            </w:pPr>
            <w:r>
              <w:fldChar w:fldCharType="begin"/>
            </w:r>
            <w:r>
              <w:instrText xml:space="preserve">HYPERLINK "http://tools.skillsforhealth.org.uk/competence/show/html/id/3415"</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2.2.1</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Support the development of the knowledge and practice of individuals</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SCDHSC0043Take responsibility for the continuing professional development of yourself and others</w:t>
            </w:r>
          </w:p>
          <w:p>
            <w:pPr>
              <w:rPr>
                <w:rFonts w:ascii="Tahoma" w:hAnsi="Tahoma" w:cs="Tahoma"/>
                <w:color w:val="0000AA"/>
                <w:sz w:val="20"/>
                <w:szCs w:val="20"/>
              </w:rPr>
            </w:pPr>
            <w:r>
              <w:fldChar w:fldCharType="begin"/>
            </w:r>
            <w:r>
              <w:instrText xml:space="preserve">HYPERLINK "http://tools.skillsforhealth.org.uk/competence/show/html/id/3481"</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3. HEALTH SAFETY &amp; SECURITY</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3.5.1</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Ensure your own actions reduce risks to health and safety</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IPC2.2012Perform hand hygiene to prevent the spread of infection</w:t>
            </w:r>
          </w:p>
          <w:p>
            <w:pPr>
              <w:rPr>
                <w:rFonts w:ascii="Tahoma" w:hAnsi="Tahoma" w:cs="Tahoma"/>
                <w:color w:val="0000AA"/>
                <w:sz w:val="20"/>
                <w:szCs w:val="20"/>
              </w:rPr>
            </w:pPr>
            <w:r>
              <w:fldChar w:fldCharType="begin"/>
            </w:r>
            <w:r>
              <w:instrText xml:space="preserve">HYPERLINK "http://tools.skillsforhealth.org.uk/competence/show/html/id/3309"</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PROHSS1Make sure your own actions reduce risks to health and safety</w:t>
            </w:r>
          </w:p>
          <w:p>
            <w:pPr>
              <w:rPr>
                <w:rFonts w:ascii="Tahoma" w:hAnsi="Tahoma" w:cs="Tahoma"/>
                <w:color w:val="0000AA"/>
                <w:sz w:val="20"/>
                <w:szCs w:val="20"/>
              </w:rPr>
            </w:pPr>
            <w:r>
              <w:fldChar w:fldCharType="begin"/>
            </w:r>
            <w:r>
              <w:instrText xml:space="preserve">HYPERLINK "http://tools.skillsforhealth.org.uk/competence/show/html/id/3327"</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PMWRV1Make sure your actions contribute to a positive and safe working culture</w:t>
            </w:r>
          </w:p>
          <w:p>
            <w:pPr>
              <w:rPr>
                <w:rFonts w:ascii="Tahoma" w:hAnsi="Tahoma" w:cs="Tahoma"/>
                <w:color w:val="0000AA"/>
                <w:sz w:val="20"/>
                <w:szCs w:val="20"/>
              </w:rPr>
            </w:pPr>
            <w:r>
              <w:fldChar w:fldCharType="begin"/>
            </w:r>
            <w:r>
              <w:instrText xml:space="preserve">HYPERLINK "http://tools.skillsforhealth.org.uk/competence/show/html/id/4027"</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3.5.2</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Protect individuals from abuse</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SCDHSC0024Support the safeguarding of individuals</w:t>
            </w:r>
          </w:p>
          <w:p>
            <w:pPr>
              <w:rPr>
                <w:rFonts w:ascii="Tahoma" w:hAnsi="Tahoma" w:cs="Tahoma"/>
                <w:color w:val="0000AA"/>
                <w:sz w:val="20"/>
                <w:szCs w:val="20"/>
              </w:rPr>
            </w:pPr>
            <w:r>
              <w:fldChar w:fldCharType="begin"/>
            </w:r>
            <w:r>
              <w:instrText xml:space="preserve">HYPERLINK "http://tools.skillsforhealth.org.uk/competence/show/html/id/3518"</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4. SERVICE IMPROVEMENT</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4.6</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Promote service improvement</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CFAM&amp;LCA1Identify and evaluate opportunities for innovation and improvement</w:t>
            </w:r>
          </w:p>
          <w:p>
            <w:pPr>
              <w:rPr>
                <w:rFonts w:ascii="Tahoma" w:hAnsi="Tahoma" w:cs="Tahoma"/>
                <w:color w:val="0000AA"/>
                <w:sz w:val="20"/>
                <w:szCs w:val="20"/>
              </w:rPr>
            </w:pPr>
            <w:r>
              <w:fldChar w:fldCharType="begin"/>
            </w:r>
            <w:r>
              <w:instrText xml:space="preserve">HYPERLINK "http://tools.skillsforhealth.org.uk/competence/show/html/id/3783"</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5. QUALITY</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5.1.1</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Act within the limits of your competence and authority</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GEN63Act within the limits of your competence and authority</w:t>
            </w:r>
          </w:p>
          <w:p>
            <w:pPr>
              <w:rPr>
                <w:rFonts w:ascii="Tahoma" w:hAnsi="Tahoma" w:cs="Tahoma"/>
                <w:color w:val="0000AA"/>
                <w:sz w:val="20"/>
                <w:szCs w:val="20"/>
              </w:rPr>
            </w:pPr>
            <w:r>
              <w:fldChar w:fldCharType="begin"/>
            </w:r>
            <w:r>
              <w:instrText xml:space="preserve">HYPERLINK "http://tools.skillsforhealth.org.uk/competence/show/html/id/85"</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5.1.2</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Manage and organise your own time and activities</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HT4Manage and organise your own time and activities</w:t>
            </w:r>
          </w:p>
          <w:p>
            <w:pPr>
              <w:rPr>
                <w:rFonts w:ascii="Tahoma" w:hAnsi="Tahoma" w:cs="Tahoma"/>
                <w:color w:val="0000AA"/>
                <w:sz w:val="20"/>
                <w:szCs w:val="20"/>
              </w:rPr>
            </w:pPr>
            <w:r>
              <w:fldChar w:fldCharType="begin"/>
            </w:r>
            <w:r>
              <w:instrText xml:space="preserve">HYPERLINK "http://tools.skillsforhealth.org.uk/competence/show/html/id/2501"</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6. EQUALITY &amp; DIVERSITY</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6.1</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Ensure your own actions support equality of opportunity and diversity</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SCDHSC0234Uphold the rights of individuals</w:t>
            </w:r>
          </w:p>
          <w:p>
            <w:pPr>
              <w:rPr>
                <w:rFonts w:ascii="Tahoma" w:hAnsi="Tahoma" w:cs="Tahoma"/>
                <w:color w:val="0000AA"/>
                <w:sz w:val="20"/>
                <w:szCs w:val="20"/>
              </w:rPr>
            </w:pPr>
            <w:r>
              <w:fldChar w:fldCharType="begin"/>
            </w:r>
            <w:r>
              <w:instrText xml:space="preserve">HYPERLINK "http://tools.skillsforhealth.org.uk/competence/show/html/id/3506"</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6.2</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Promote equality of opportunity and diversity</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SCDHSC3111Promote the rights and diversity of individuals</w:t>
            </w:r>
          </w:p>
          <w:p>
            <w:pPr>
              <w:rPr>
                <w:rFonts w:ascii="Tahoma" w:hAnsi="Tahoma" w:cs="Tahoma"/>
                <w:color w:val="0000AA"/>
                <w:sz w:val="20"/>
                <w:szCs w:val="20"/>
              </w:rPr>
            </w:pPr>
            <w:r>
              <w:fldChar w:fldCharType="begin"/>
            </w:r>
            <w:r>
              <w:instrText xml:space="preserve">HYPERLINK "http://tools.skillsforhealth.org.uk/competence/show/html/id/3540"</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B. HEALTH INTERVENTION</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B2.1</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Obtain information from individuals about their health status and needs</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CHS169Comply with legal requirements for maintaining confidentiality in healthcare</w:t>
            </w:r>
          </w:p>
          <w:p>
            <w:pPr>
              <w:rPr>
                <w:rFonts w:ascii="Tahoma" w:hAnsi="Tahoma" w:cs="Tahoma"/>
                <w:color w:val="0000AA"/>
                <w:sz w:val="20"/>
                <w:szCs w:val="20"/>
              </w:rPr>
            </w:pPr>
            <w:r>
              <w:fldChar w:fldCharType="begin"/>
            </w:r>
            <w:r>
              <w:instrText xml:space="preserve">HYPERLINK "http://tools.skillsforhealth.org.uk/competence/show/html/id/2820"</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D. INFORMATION MANAGEMENT / INFORMATION AND COMMUNICATION TECHNOLOGY</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D2.4</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Maintain information / record systems</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CFA_BAD332Store and retrieve information using a filing system</w:t>
            </w:r>
          </w:p>
          <w:p>
            <w:pPr>
              <w:rPr>
                <w:rFonts w:ascii="Tahoma" w:hAnsi="Tahoma" w:cs="Tahoma"/>
                <w:color w:val="0000AA"/>
                <w:sz w:val="20"/>
                <w:szCs w:val="20"/>
              </w:rPr>
            </w:pPr>
            <w:r>
              <w:fldChar w:fldCharType="begin"/>
            </w:r>
            <w:r>
              <w:instrText xml:space="preserve">HYPERLINK "http://tools.skillsforhealth.org.uk/competence/show/html/id/4104"</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H. MANAGEMENT &amp; ADMINISTRATION</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H1.3.1</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Contribute to the effectiveness of teams</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SCDHSC0241Contribute to the effectiveness of teams</w:t>
            </w:r>
          </w:p>
          <w:p>
            <w:pPr>
              <w:rPr>
                <w:rFonts w:ascii="Tahoma" w:hAnsi="Tahoma" w:cs="Tahoma"/>
                <w:color w:val="0000AA"/>
                <w:sz w:val="20"/>
                <w:szCs w:val="20"/>
              </w:rPr>
            </w:pPr>
            <w:r>
              <w:fldChar w:fldCharType="begin"/>
            </w:r>
            <w:r>
              <w:instrText xml:space="preserve">HYPERLINK "http://tools.skillsforhealth.org.uk/competence/show/html/id/3509"</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H1.3.2</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Develop relationships with individuals</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CFAM&amp;LDD1Develop and sustain productive working relationships with colleagues</w:t>
            </w:r>
          </w:p>
          <w:p>
            <w:pPr>
              <w:rPr>
                <w:rFonts w:ascii="Tahoma" w:hAnsi="Tahoma" w:cs="Tahoma"/>
                <w:color w:val="0000AA"/>
                <w:sz w:val="20"/>
                <w:szCs w:val="20"/>
              </w:rPr>
            </w:pPr>
            <w:r>
              <w:fldChar w:fldCharType="begin"/>
            </w:r>
            <w:r>
              <w:instrText xml:space="preserve">HYPERLINK "http://tools.skillsforhealth.org.uk/competence/show/html/id/3787"</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H2.6</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Receive and pass on messages and information</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ESKITU020Use digital communications</w:t>
            </w:r>
          </w:p>
          <w:p>
            <w:pPr>
              <w:rPr>
                <w:rFonts w:ascii="Tahoma" w:hAnsi="Tahoma" w:cs="Tahoma"/>
                <w:color w:val="0000AA"/>
                <w:sz w:val="20"/>
                <w:szCs w:val="20"/>
              </w:rPr>
            </w:pPr>
            <w:r>
              <w:fldChar w:fldCharType="begin"/>
            </w:r>
            <w:r>
              <w:instrText xml:space="preserve">HYPERLINK "http://tools.skillsforhealth.org.uk/competence/show/html/id/4150"</w:instrText>
            </w:r>
            <w:r>
              <w:fldChar w:fldCharType="separate"/>
            </w:r>
            <w:r>
              <w:rPr>
                <w:rFonts w:ascii="Tahoma" w:hAnsi="Tahoma" w:cs="Tahoma"/>
                <w:color w:val="0000AA"/>
                <w:sz w:val="20"/>
                <w:szCs w:val="20"/>
              </w:rPr>
              <w:t xml:space="preserve">Click to view competence detail</w:t>
            </w:r>
            <w:r>
              <w:fldChar w:fldCharType="end"/>
            </w:r>
          </w:p>
        </w:tc>
      </w:tr>
      <w:tr w:rsidR="0022723F" w:rsidRPr="0022723F" w:rsidTr="0022723F">
        <w:trPr>
          <w:trHeight w:val="509"/>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vAlign w:val="bottom"/>
          </w:tcPr>
          <w:p w:rsidR="0029042B" w:rsidRPr="0022723F" w:rsidRDefault="00046D9A" w:rsidP="006A3E01">
            <w:pPr>
              <w:keepNext/>
              <w:spacing w:before="120" w:after="120"/>
              <w:outlineLvl w:val="0"/>
              <w:rPr>
                <w:rFonts w:ascii="Arial" w:hAnsi="Arial" w:cs="Arial"/>
                <w:b/>
                <w:color w:val="FFFFFF" w:themeColor="background1"/>
              </w:rPr>
            </w:pPr>
            <w:r w:rsidRPr="0022723F">
              <w:rPr>
                <w:rFonts w:ascii="Arial" w:hAnsi="Arial" w:cs="Arial"/>
                <w:b/>
                <w:color w:val="FFFFFF" w:themeColor="background1"/>
              </w:rPr>
              <w:t>Role Specific Competences / National Occupational Standards:</w:t>
            </w:r>
          </w:p>
        </w:tc>
      </w:tr>
      <w:tr w:rsidR="0029042B" w:rsidRPr="003322C7" w:rsidTr="00320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311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9042B" w:rsidRPr="003322C7" w:rsidRDefault="0029042B" w:rsidP="00F8720F">
            <w:pPr>
              <w:keepNext/>
              <w:rPr>
                <w:rFonts w:ascii="Arial" w:hAnsi="Arial" w:cs="Arial"/>
                <w:b/>
              </w:rPr>
            </w:pPr>
            <w:r w:rsidRPr="003322C7">
              <w:rPr>
                <w:rFonts w:ascii="Arial" w:hAnsi="Arial" w:cs="Arial"/>
                <w:b/>
              </w:rPr>
              <w:t>Underpinning Principle</w:t>
            </w:r>
          </w:p>
        </w:tc>
        <w:tc>
          <w:tcPr>
            <w:tcW w:w="415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9042B" w:rsidRPr="003322C7" w:rsidRDefault="0029042B" w:rsidP="007E61B8">
            <w:pPr>
              <w:keepNext/>
              <w:jc w:val="center"/>
              <w:rPr>
                <w:rFonts w:ascii="Arial" w:hAnsi="Arial" w:cs="Arial"/>
                <w:b/>
              </w:rPr>
            </w:pPr>
            <w:r w:rsidRPr="003322C7">
              <w:rPr>
                <w:rFonts w:ascii="Arial" w:hAnsi="Arial" w:cs="Arial"/>
                <w:b/>
              </w:rPr>
              <w:t>Reference Function</w:t>
            </w:r>
          </w:p>
        </w:tc>
        <w:tc>
          <w:tcPr>
            <w:tcW w:w="747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9042B" w:rsidRPr="003322C7" w:rsidRDefault="0029042B" w:rsidP="007E61B8">
            <w:pPr>
              <w:keepNext/>
              <w:jc w:val="center"/>
              <w:rPr>
                <w:rFonts w:ascii="Arial" w:hAnsi="Arial" w:cs="Arial"/>
                <w:b/>
              </w:rPr>
            </w:pPr>
            <w:r w:rsidRPr="003322C7">
              <w:rPr>
                <w:rFonts w:ascii="Arial" w:hAnsi="Arial" w:cs="Arial"/>
                <w:b/>
              </w:rPr>
              <w:t>Competence</w:t>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1. COMMUNICATION</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1.5</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Provide information, advice and guidance</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CHS174Advise and inform others on services</w:t>
            </w:r>
          </w:p>
          <w:p>
            <w:pPr>
              <w:rPr>
                <w:rFonts w:ascii="Tahoma" w:hAnsi="Tahoma" w:cs="Tahoma"/>
                <w:color w:val="0000AA"/>
                <w:sz w:val="20"/>
                <w:szCs w:val="20"/>
              </w:rPr>
            </w:pPr>
            <w:r>
              <w:fldChar w:fldCharType="begin"/>
            </w:r>
            <w:r>
              <w:instrText xml:space="preserve">HYPERLINK "http://tools.skillsforhealth.org.uk/competence/show/html/id/2316"</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CHS177Advise on access to and use of services</w:t>
            </w:r>
          </w:p>
          <w:p>
            <w:pPr>
              <w:rPr>
                <w:rFonts w:ascii="Tahoma" w:hAnsi="Tahoma" w:cs="Tahoma"/>
                <w:color w:val="0000AA"/>
                <w:sz w:val="20"/>
                <w:szCs w:val="20"/>
              </w:rPr>
            </w:pPr>
            <w:r>
              <w:fldChar w:fldCharType="begin"/>
            </w:r>
            <w:r>
              <w:instrText xml:space="preserve">HYPERLINK "http://tools.skillsforhealth.org.uk/competence/show/html/id/2320"</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SCDHSC0026Support individuals to access information on services and facilities</w:t>
            </w:r>
          </w:p>
          <w:p>
            <w:pPr>
              <w:rPr>
                <w:rFonts w:ascii="Tahoma" w:hAnsi="Tahoma" w:cs="Tahoma"/>
                <w:color w:val="0000AA"/>
                <w:sz w:val="20"/>
                <w:szCs w:val="20"/>
              </w:rPr>
            </w:pPr>
            <w:r>
              <w:fldChar w:fldCharType="begin"/>
            </w:r>
            <w:r>
              <w:instrText xml:space="preserve">HYPERLINK "http://tools.skillsforhealth.org.uk/competence/show/html/id/3536"</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2. PERSONAL &amp; PEOPLE DEVELOPMENT</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2.1.1</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Develop your own practice</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GEN12Reflect on and evaluate your own values, priorities, interests and effectiveness</w:t>
            </w:r>
          </w:p>
          <w:p>
            <w:pPr>
              <w:rPr>
                <w:rFonts w:ascii="Tahoma" w:hAnsi="Tahoma" w:cs="Tahoma"/>
                <w:color w:val="0000AA"/>
                <w:sz w:val="20"/>
                <w:szCs w:val="20"/>
              </w:rPr>
            </w:pPr>
            <w:r>
              <w:fldChar w:fldCharType="begin"/>
            </w:r>
            <w:r>
              <w:instrText xml:space="preserve">HYPERLINK "http://tools.skillsforhealth.org.uk/competence/show/html/id/375"</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2.2.1</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Support the development of the knowledge and practice of individuals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GEN132Support and challenge workers on specific aspects of their practice</w:t>
            </w:r>
          </w:p>
          <w:p>
            <w:pPr>
              <w:rPr>
                <w:rFonts w:ascii="Tahoma" w:hAnsi="Tahoma" w:cs="Tahoma"/>
                <w:color w:val="0000AA"/>
                <w:sz w:val="20"/>
                <w:szCs w:val="20"/>
              </w:rPr>
            </w:pPr>
            <w:r>
              <w:fldChar w:fldCharType="begin"/>
            </w:r>
            <w:r>
              <w:instrText xml:space="preserve">HYPERLINK "http://tools.skillsforhealth.org.uk/competence/show/html/id/3898"</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2.2.2</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Support the development of knowledge and practice of teams and agencies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GEN40Contribute to the development of the multidisciplinary team and its members</w:t>
            </w:r>
          </w:p>
          <w:p>
            <w:pPr>
              <w:rPr>
                <w:rFonts w:ascii="Tahoma" w:hAnsi="Tahoma" w:cs="Tahoma"/>
                <w:color w:val="0000AA"/>
                <w:sz w:val="20"/>
                <w:szCs w:val="20"/>
              </w:rPr>
            </w:pPr>
            <w:r>
              <w:fldChar w:fldCharType="begin"/>
            </w:r>
            <w:r>
              <w:instrText xml:space="preserve">HYPERLINK "http://tools.skillsforhealth.org.uk/competence/show/html/id/2213"</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SFJ HF26Contribute to the development and promotion of the organisation and its services</w:t>
            </w:r>
          </w:p>
          <w:p>
            <w:pPr>
              <w:rPr>
                <w:rFonts w:ascii="Tahoma" w:hAnsi="Tahoma" w:cs="Tahoma"/>
                <w:color w:val="0000AA"/>
                <w:sz w:val="20"/>
                <w:szCs w:val="20"/>
              </w:rPr>
            </w:pPr>
            <w:r>
              <w:fldChar w:fldCharType="begin"/>
            </w:r>
            <w:r>
              <w:instrText xml:space="preserve">HYPERLINK "http://tools.skillsforhealth.org.uk/competence/show/html/id/4182"</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3. HEALTH SAFETY &amp; SECURITY</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3.5.2</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Protect individuals from abuse</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SCDHSC0034Promote the safeguarding of children and young people</w:t>
            </w:r>
          </w:p>
          <w:p>
            <w:pPr>
              <w:rPr>
                <w:rFonts w:ascii="Tahoma" w:hAnsi="Tahoma" w:cs="Tahoma"/>
                <w:color w:val="0000AA"/>
                <w:sz w:val="20"/>
                <w:szCs w:val="20"/>
              </w:rPr>
            </w:pPr>
            <w:r>
              <w:fldChar w:fldCharType="begin"/>
            </w:r>
            <w:r>
              <w:instrText xml:space="preserve">HYPERLINK "http://tools.skillsforhealth.org.uk/competence/show/html/id/3416"</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SCDHSC0035Promote the safeguarding of individuals</w:t>
            </w:r>
          </w:p>
          <w:p>
            <w:pPr>
              <w:rPr>
                <w:rFonts w:ascii="Tahoma" w:hAnsi="Tahoma" w:cs="Tahoma"/>
                <w:color w:val="0000AA"/>
                <w:sz w:val="20"/>
                <w:szCs w:val="20"/>
              </w:rPr>
            </w:pPr>
            <w:r>
              <w:fldChar w:fldCharType="begin"/>
            </w:r>
            <w:r>
              <w:instrText xml:space="preserve">HYPERLINK "http://tools.skillsforhealth.org.uk/competence/show/html/id/3417"</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GEN134Contribute to the prevention and management of abusive, aggressive and challenging behaviour</w:t>
            </w:r>
          </w:p>
          <w:p>
            <w:pPr>
              <w:rPr>
                <w:rFonts w:ascii="Tahoma" w:hAnsi="Tahoma" w:cs="Tahoma"/>
                <w:color w:val="0000AA"/>
                <w:sz w:val="20"/>
                <w:szCs w:val="20"/>
              </w:rPr>
            </w:pPr>
            <w:r>
              <w:fldChar w:fldCharType="begin"/>
            </w:r>
            <w:r>
              <w:instrText xml:space="preserve">HYPERLINK "http://tools.skillsforhealth.org.uk/competence/show/html/id/3927"</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4. SERVICE IMPROVEMENT</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4.2</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Develop strategies for improving services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PSL9Implement and evaluate joint operational policies and care pathways</w:t>
            </w:r>
          </w:p>
          <w:p>
            <w:pPr>
              <w:rPr>
                <w:rFonts w:ascii="Tahoma" w:hAnsi="Tahoma" w:cs="Tahoma"/>
                <w:color w:val="0000AA"/>
                <w:sz w:val="20"/>
                <w:szCs w:val="20"/>
              </w:rPr>
            </w:pPr>
            <w:r>
              <w:fldChar w:fldCharType="begin"/>
            </w:r>
            <w:r>
              <w:instrText xml:space="preserve">HYPERLINK "http://tools.skillsforhealth.org.uk/competence/show/html/id/1898"</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4.3</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Implement strategies for improving services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GEN117Monitor, evaluate and improve processes for delivering health and wellbeing services to a population</w:t>
            </w:r>
          </w:p>
          <w:p>
            <w:pPr>
              <w:rPr>
                <w:rFonts w:ascii="Tahoma" w:hAnsi="Tahoma" w:cs="Tahoma"/>
                <w:color w:val="0000AA"/>
                <w:sz w:val="20"/>
                <w:szCs w:val="20"/>
              </w:rPr>
            </w:pPr>
            <w:r>
              <w:fldChar w:fldCharType="begin"/>
            </w:r>
            <w:r>
              <w:instrText xml:space="preserve">HYPERLINK "http://tools.skillsforhealth.org.uk/competence/show/html/id/3883"</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5. QUALITY</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5.2.5</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Evaluate the quality of healthcare services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SCDHSC0442Evaluate the effectiveness of health, social or other care services</w:t>
            </w:r>
          </w:p>
          <w:p>
            <w:pPr>
              <w:rPr>
                <w:rFonts w:ascii="Tahoma" w:hAnsi="Tahoma" w:cs="Tahoma"/>
                <w:color w:val="0000AA"/>
                <w:sz w:val="20"/>
                <w:szCs w:val="20"/>
              </w:rPr>
            </w:pPr>
            <w:r>
              <w:fldChar w:fldCharType="begin"/>
            </w:r>
            <w:r>
              <w:instrText xml:space="preserve">HYPERLINK "http://tools.skillsforhealth.org.uk/competence/show/html/id/3581"</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5.2.5</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(Contd..) Evaluate the quality of healthcare services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GEN126Monitor, evaluate and improve inter-agency services for addressing health and wellbeing needs</w:t>
            </w:r>
          </w:p>
          <w:p>
            <w:pPr>
              <w:rPr>
                <w:rFonts w:ascii="Tahoma" w:hAnsi="Tahoma" w:cs="Tahoma"/>
                <w:color w:val="0000AA"/>
                <w:sz w:val="20"/>
                <w:szCs w:val="20"/>
              </w:rPr>
            </w:pPr>
            <w:r>
              <w:fldChar w:fldCharType="begin"/>
            </w:r>
            <w:r>
              <w:instrText xml:space="preserve">HYPERLINK "http://tools.skillsforhealth.org.uk/competence/show/html/id/3892"</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A. ASSESSMENT</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A2.1</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Plan assessment of an individual's health status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CHS52Plan inter-disciplinary assessment of the health and well-being of individuals</w:t>
            </w:r>
          </w:p>
          <w:p>
            <w:pPr>
              <w:rPr>
                <w:rFonts w:ascii="Tahoma" w:hAnsi="Tahoma" w:cs="Tahoma"/>
                <w:color w:val="0000AA"/>
                <w:sz w:val="20"/>
                <w:szCs w:val="20"/>
              </w:rPr>
            </w:pPr>
            <w:r>
              <w:fldChar w:fldCharType="begin"/>
            </w:r>
            <w:r>
              <w:instrText xml:space="preserve">HYPERLINK "http://tools.skillsforhealth.org.uk/competence/show/html/id/2229"</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A2.3</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Assess an individual with a suspected health condition</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CHS229Assess individuals' needs and circumstances and evaluate the risk of abuse, failure to protect and harm to self and others</w:t>
            </w:r>
          </w:p>
          <w:p>
            <w:pPr>
              <w:rPr>
                <w:rFonts w:ascii="Tahoma" w:hAnsi="Tahoma" w:cs="Tahoma"/>
                <w:color w:val="0000AA"/>
                <w:sz w:val="20"/>
                <w:szCs w:val="20"/>
              </w:rPr>
            </w:pPr>
            <w:r>
              <w:fldChar w:fldCharType="begin"/>
            </w:r>
            <w:r>
              <w:instrText xml:space="preserve">HYPERLINK "http://tools.skillsforhealth.org.uk/competence/show/html/id/3856"</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A2.7</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Undertake a risk assessment in relation to a defined health need</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CHS230Assess the need for intervention and present assessments of individuals' needs and related risks</w:t>
            </w:r>
          </w:p>
          <w:p>
            <w:pPr>
              <w:rPr>
                <w:rFonts w:ascii="Tahoma" w:hAnsi="Tahoma" w:cs="Tahoma"/>
                <w:color w:val="0000AA"/>
                <w:sz w:val="20"/>
                <w:szCs w:val="20"/>
              </w:rPr>
            </w:pPr>
            <w:r>
              <w:fldChar w:fldCharType="begin"/>
            </w:r>
            <w:r>
              <w:instrText xml:space="preserve">HYPERLINK "http://tools.skillsforhealth.org.uk/competence/show/html/id/3857"</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B. HEALTH INTERVENTION</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B1.1</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Obtain valid consent for interventions or investigations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CHS167Obtain valid consent or authorisation</w:t>
            </w:r>
          </w:p>
          <w:p>
            <w:pPr>
              <w:rPr>
                <w:rFonts w:ascii="Tahoma" w:hAnsi="Tahoma" w:cs="Tahoma"/>
                <w:color w:val="0000AA"/>
                <w:sz w:val="20"/>
                <w:szCs w:val="20"/>
              </w:rPr>
            </w:pPr>
            <w:r>
              <w:fldChar w:fldCharType="begin"/>
            </w:r>
            <w:r>
              <w:instrText xml:space="preserve">HYPERLINK "http://tools.skillsforhealth.org.uk/competence/show/html/id/2818"</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B3.1.2</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Enable individuals to make health choices and decisions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PE1Enable individuals to make informed health choices and decisions</w:t>
            </w:r>
          </w:p>
          <w:p>
            <w:pPr>
              <w:rPr>
                <w:rFonts w:ascii="Tahoma" w:hAnsi="Tahoma" w:cs="Tahoma"/>
                <w:color w:val="0000AA"/>
                <w:sz w:val="20"/>
                <w:szCs w:val="20"/>
              </w:rPr>
            </w:pPr>
            <w:r>
              <w:fldChar w:fldCharType="begin"/>
            </w:r>
            <w:r>
              <w:instrText xml:space="preserve">HYPERLINK "http://tools.skillsforhealth.org.uk/competence/show/html/id/2101"</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B3.4.2</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Refer individuals to services for treatment and care</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GEN123Work with others to facilitate the transfer of individuals between agencies and services</w:t>
            </w:r>
          </w:p>
          <w:p>
            <w:pPr>
              <w:rPr>
                <w:rFonts w:ascii="Tahoma" w:hAnsi="Tahoma" w:cs="Tahoma"/>
                <w:color w:val="0000AA"/>
                <w:sz w:val="20"/>
                <w:szCs w:val="20"/>
              </w:rPr>
            </w:pPr>
            <w:r>
              <w:fldChar w:fldCharType="begin"/>
            </w:r>
            <w:r>
              <w:instrText xml:space="preserve">HYPERLINK "http://tools.skillsforhealth.org.uk/competence/show/html/id/3889"</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SCDHSC0386Assist in the transfer of individuals between agencies and services</w:t>
            </w:r>
          </w:p>
          <w:p>
            <w:pPr>
              <w:rPr>
                <w:rFonts w:ascii="Tahoma" w:hAnsi="Tahoma" w:cs="Tahoma"/>
                <w:color w:val="0000AA"/>
                <w:sz w:val="20"/>
                <w:szCs w:val="20"/>
              </w:rPr>
            </w:pPr>
            <w:r>
              <w:fldChar w:fldCharType="begin"/>
            </w:r>
            <w:r>
              <w:instrText xml:space="preserve">HYPERLINK "http://tools.skillsforhealth.org.uk/competence/show/html/id/3936"</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B4.2</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Evaluate the delivery of care plans to meet the needs of individuals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CHS53Evaluate the delivery of care plans to meet the needs of individuals</w:t>
            </w:r>
          </w:p>
          <w:p>
            <w:pPr>
              <w:rPr>
                <w:rFonts w:ascii="Tahoma" w:hAnsi="Tahoma" w:cs="Tahoma"/>
                <w:color w:val="0000AA"/>
                <w:sz w:val="20"/>
                <w:szCs w:val="20"/>
              </w:rPr>
            </w:pPr>
            <w:r>
              <w:fldChar w:fldCharType="begin"/>
            </w:r>
            <w:r>
              <w:instrText xml:space="preserve">HYPERLINK "http://tools.skillsforhealth.org.uk/competence/show/html/id/2230"</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B4.3</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Evaluate treatment plans with individuals and those involved in their care</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CHS233Contribute to the assessment of needs and the planning, evaluation and review of individualised programmes of care for individuals</w:t>
            </w:r>
          </w:p>
          <w:p>
            <w:pPr>
              <w:rPr>
                <w:rFonts w:ascii="Tahoma" w:hAnsi="Tahoma" w:cs="Tahoma"/>
                <w:color w:val="0000AA"/>
                <w:sz w:val="20"/>
                <w:szCs w:val="20"/>
              </w:rPr>
            </w:pPr>
            <w:r>
              <w:fldChar w:fldCharType="begin"/>
            </w:r>
            <w:r>
              <w:instrText xml:space="preserve">HYPERLINK "http://tools.skillsforhealth.org.uk/competence/show/html/id/3860"</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B16.3</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Assist individuals in undertaking activities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SCDHSC0347Support individuals to access employment</w:t>
            </w:r>
          </w:p>
          <w:p>
            <w:pPr>
              <w:rPr>
                <w:rFonts w:ascii="Tahoma" w:hAnsi="Tahoma" w:cs="Tahoma"/>
                <w:color w:val="0000AA"/>
                <w:sz w:val="20"/>
                <w:szCs w:val="20"/>
              </w:rPr>
            </w:pPr>
            <w:r>
              <w:fldChar w:fldCharType="begin"/>
            </w:r>
            <w:r>
              <w:instrText xml:space="preserve">HYPERLINK "http://tools.skillsforhealth.org.uk/competence/show/html/id/3451"</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B16.4</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Support individuals to retain, regain and develop the skills to manage their lives and environment</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SCDHSC0349Support individuals to access housing and accommodation services</w:t>
            </w:r>
          </w:p>
          <w:p>
            <w:pPr>
              <w:rPr>
                <w:rFonts w:ascii="Tahoma" w:hAnsi="Tahoma" w:cs="Tahoma"/>
                <w:color w:val="0000AA"/>
                <w:sz w:val="20"/>
                <w:szCs w:val="20"/>
              </w:rPr>
            </w:pPr>
            <w:r>
              <w:fldChar w:fldCharType="begin"/>
            </w:r>
            <w:r>
              <w:instrText xml:space="preserve">HYPERLINK "http://tools.skillsforhealth.org.uk/competence/show/html/id/3453"</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SCDHSC0382Support individuals to manage change in their lives</w:t>
            </w:r>
          </w:p>
          <w:p>
            <w:pPr>
              <w:rPr>
                <w:rFonts w:ascii="Tahoma" w:hAnsi="Tahoma" w:cs="Tahoma"/>
                <w:color w:val="0000AA"/>
                <w:sz w:val="20"/>
                <w:szCs w:val="20"/>
              </w:rPr>
            </w:pPr>
            <w:r>
              <w:fldChar w:fldCharType="begin"/>
            </w:r>
            <w:r>
              <w:instrText xml:space="preserve">HYPERLINK "http://tools.skillsforhealth.org.uk/competence/show/html/id/3468"</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SCDHSC0383Support individuals to move into new living environments</w:t>
            </w:r>
          </w:p>
          <w:p>
            <w:pPr>
              <w:rPr>
                <w:rFonts w:ascii="Tahoma" w:hAnsi="Tahoma" w:cs="Tahoma"/>
                <w:color w:val="0000AA"/>
                <w:sz w:val="20"/>
                <w:szCs w:val="20"/>
              </w:rPr>
            </w:pPr>
            <w:r>
              <w:fldChar w:fldCharType="begin"/>
            </w:r>
            <w:r>
              <w:instrText xml:space="preserve">HYPERLINK "http://tools.skillsforhealth.org.uk/competence/show/html/id/3469"</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B17</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Work in collaboration with carers in the caring role</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SCDHSC0387Work in partnership with carers to support individuals</w:t>
            </w:r>
          </w:p>
          <w:p>
            <w:pPr>
              <w:rPr>
                <w:rFonts w:ascii="Tahoma" w:hAnsi="Tahoma" w:cs="Tahoma"/>
                <w:color w:val="0000AA"/>
                <w:sz w:val="20"/>
                <w:szCs w:val="20"/>
              </w:rPr>
            </w:pPr>
            <w:r>
              <w:fldChar w:fldCharType="begin"/>
            </w:r>
            <w:r>
              <w:instrText xml:space="preserve">HYPERLINK "http://tools.skillsforhealth.org.uk/competence/show/html/id/3472"</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SCDHSC0427Assess the needs of carers and families</w:t>
            </w:r>
          </w:p>
          <w:p>
            <w:pPr>
              <w:rPr>
                <w:rFonts w:ascii="Tahoma" w:hAnsi="Tahoma" w:cs="Tahoma"/>
                <w:color w:val="0000AA"/>
                <w:sz w:val="20"/>
                <w:szCs w:val="20"/>
              </w:rPr>
            </w:pPr>
            <w:r>
              <w:fldChar w:fldCharType="begin"/>
            </w:r>
            <w:r>
              <w:instrText xml:space="preserve">HYPERLINK "http://tools.skillsforhealth.org.uk/competence/show/html/id/3495"</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C. HEALTH PROMOTION &amp; PROTECTION</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C2.4</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Enable people to address issues relating to their health and wellbeing</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SCDHSC0330Support individuals to use services and facilities</w:t>
            </w:r>
          </w:p>
          <w:p>
            <w:pPr>
              <w:rPr>
                <w:rFonts w:ascii="Tahoma" w:hAnsi="Tahoma" w:cs="Tahoma"/>
                <w:color w:val="0000AA"/>
                <w:sz w:val="20"/>
                <w:szCs w:val="20"/>
              </w:rPr>
            </w:pPr>
            <w:r>
              <w:fldChar w:fldCharType="begin"/>
            </w:r>
            <w:r>
              <w:instrText xml:space="preserve">HYPERLINK "http://tools.skillsforhealth.org.uk/competence/show/html/id/3441"</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SCDHSC0366Support individuals to represent their own wishes and needs at decision-making events</w:t>
            </w:r>
          </w:p>
          <w:p>
            <w:pPr>
              <w:rPr>
                <w:rFonts w:ascii="Tahoma" w:hAnsi="Tahoma" w:cs="Tahoma"/>
                <w:color w:val="0000AA"/>
                <w:sz w:val="20"/>
                <w:szCs w:val="20"/>
              </w:rPr>
            </w:pPr>
            <w:r>
              <w:fldChar w:fldCharType="begin"/>
            </w:r>
            <w:r>
              <w:instrText xml:space="preserve">HYPERLINK "http://tools.skillsforhealth.org.uk/competence/show/html/id/3459"</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C2.4</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(Contd..) Enable people to address issues relating to their health and wellbeing</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CS11.2015Support young people to prepare for and make the transition to adult healthcare services</w:t>
            </w:r>
          </w:p>
          <w:p>
            <w:pPr>
              <w:rPr>
                <w:rFonts w:ascii="Tahoma" w:hAnsi="Tahoma" w:cs="Tahoma"/>
                <w:color w:val="0000AA"/>
                <w:sz w:val="20"/>
                <w:szCs w:val="20"/>
              </w:rPr>
            </w:pPr>
            <w:r>
              <w:fldChar w:fldCharType="begin"/>
            </w:r>
            <w:r>
              <w:instrText xml:space="preserve">HYPERLINK "http://tools.skillsforhealth.org.uk/competence/show/html/id/4001"</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CS12.2015Support young people to adapt to adult healthcare services</w:t>
            </w:r>
          </w:p>
          <w:p>
            <w:pPr>
              <w:rPr>
                <w:rFonts w:ascii="Tahoma" w:hAnsi="Tahoma" w:cs="Tahoma"/>
                <w:color w:val="0000AA"/>
                <w:sz w:val="20"/>
                <w:szCs w:val="20"/>
              </w:rPr>
            </w:pPr>
            <w:r>
              <w:fldChar w:fldCharType="begin"/>
            </w:r>
            <w:r>
              <w:instrText xml:space="preserve">HYPERLINK "http://tools.skillsforhealth.org.uk/competence/show/html/id/4002"</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H. MANAGEMENT &amp; ADMINISTRATION</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H1.1.5</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Provide leadership</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CFAM&amp;LBA2Provide leadership in your area of responsibility</w:t>
            </w:r>
          </w:p>
          <w:p>
            <w:pPr>
              <w:rPr>
                <w:rFonts w:ascii="Tahoma" w:hAnsi="Tahoma" w:cs="Tahoma"/>
                <w:color w:val="0000AA"/>
                <w:sz w:val="20"/>
                <w:szCs w:val="20"/>
              </w:rPr>
            </w:pPr>
            <w:r>
              <w:fldChar w:fldCharType="begin"/>
            </w:r>
            <w:r>
              <w:instrText xml:space="preserve">HYPERLINK "http://tools.skillsforhealth.org.uk/competence/show/html/id/3777"</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H1.3.1</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Contribute to the effectiveness of teams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GEN39Contribute to effective multidisciplinary team working</w:t>
            </w:r>
          </w:p>
          <w:p>
            <w:pPr>
              <w:rPr>
                <w:rFonts w:ascii="Tahoma" w:hAnsi="Tahoma" w:cs="Tahoma"/>
                <w:color w:val="0000AA"/>
                <w:sz w:val="20"/>
                <w:szCs w:val="20"/>
              </w:rPr>
            </w:pPr>
            <w:r>
              <w:fldChar w:fldCharType="begin"/>
            </w:r>
            <w:r>
              <w:instrText xml:space="preserve">HYPERLINK "http://tools.skillsforhealth.org.uk/competence/show/html/id/2212"</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GEN41Identify team members need for psychological support</w:t>
            </w:r>
          </w:p>
          <w:p>
            <w:pPr>
              <w:rPr>
                <w:rFonts w:ascii="Tahoma" w:hAnsi="Tahoma" w:cs="Tahoma"/>
                <w:color w:val="0000AA"/>
                <w:sz w:val="20"/>
                <w:szCs w:val="20"/>
              </w:rPr>
            </w:pPr>
            <w:r>
              <w:fldChar w:fldCharType="begin"/>
            </w:r>
            <w:r>
              <w:instrText xml:space="preserve">HYPERLINK "http://tools.skillsforhealth.org.uk/competence/show/html/id/2217"</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SCDHSC3100Participate in inter-disciplinary team working to support individuals</w:t>
            </w:r>
          </w:p>
          <w:p>
            <w:pPr>
              <w:rPr>
                <w:rFonts w:ascii="Tahoma" w:hAnsi="Tahoma" w:cs="Tahoma"/>
                <w:color w:val="0000AA"/>
                <w:sz w:val="20"/>
                <w:szCs w:val="20"/>
              </w:rPr>
            </w:pPr>
            <w:r>
              <w:fldChar w:fldCharType="begin"/>
            </w:r>
            <w:r>
              <w:instrText xml:space="preserve">HYPERLINK "http://tools.skillsforhealth.org.uk/competence/show/html/id/3420"</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CFAM&amp;LDC5Help individuals address problems affecting their performance</w:t>
            </w:r>
          </w:p>
          <w:p>
            <w:pPr>
              <w:rPr>
                <w:rFonts w:ascii="Tahoma" w:hAnsi="Tahoma" w:cs="Tahoma"/>
                <w:color w:val="0000AA"/>
                <w:sz w:val="20"/>
                <w:szCs w:val="20"/>
              </w:rPr>
            </w:pPr>
            <w:r>
              <w:fldChar w:fldCharType="begin"/>
            </w:r>
            <w:r>
              <w:instrText xml:space="preserve">HYPERLINK "http://tools.skillsforhealth.org.uk/competence/show/html/id/3743"</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CFAM&amp;LDB2Allocate work to team members</w:t>
            </w:r>
          </w:p>
          <w:p>
            <w:pPr>
              <w:rPr>
                <w:rFonts w:ascii="Tahoma" w:hAnsi="Tahoma" w:cs="Tahoma"/>
                <w:color w:val="0000AA"/>
                <w:sz w:val="20"/>
                <w:szCs w:val="20"/>
              </w:rPr>
            </w:pPr>
            <w:r>
              <w:fldChar w:fldCharType="begin"/>
            </w:r>
            <w:r>
              <w:instrText xml:space="preserve">HYPERLINK "http://tools.skillsforhealth.org.uk/competence/show/html/id/3791"</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H1.3.2</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Develop relationships with individuals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CFAM&amp;LDD1Develop and sustain productive working relationships with colleagues</w:t>
            </w:r>
          </w:p>
          <w:p>
            <w:pPr>
              <w:rPr>
                <w:rFonts w:ascii="Tahoma" w:hAnsi="Tahoma" w:cs="Tahoma"/>
                <w:color w:val="0000AA"/>
                <w:sz w:val="20"/>
                <w:szCs w:val="20"/>
              </w:rPr>
            </w:pPr>
            <w:r>
              <w:fldChar w:fldCharType="begin"/>
            </w:r>
            <w:r>
              <w:instrText xml:space="preserve">HYPERLINK "http://tools.skillsforhealth.org.uk/competence/show/html/id/3787"</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H1.3.2</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(Contd..) Develop relationships with individuals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CFAM&amp;LDD2Develop and sustain productive working relationships with stakeholders</w:t>
            </w:r>
          </w:p>
          <w:p>
            <w:pPr>
              <w:rPr>
                <w:rFonts w:ascii="Tahoma" w:hAnsi="Tahoma" w:cs="Tahoma"/>
                <w:color w:val="0000AA"/>
                <w:sz w:val="20"/>
                <w:szCs w:val="20"/>
              </w:rPr>
            </w:pPr>
            <w:r>
              <w:fldChar w:fldCharType="begin"/>
            </w:r>
            <w:r>
              <w:instrText xml:space="preserve">HYPERLINK "http://tools.skillsforhealth.org.uk/competence/show/html/id/3788"</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H1.3.3</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Manage multi-agency collaborative working</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CFAM&amp;LDD4Develop and sustain collaborative relationships with other organisations</w:t>
            </w:r>
          </w:p>
          <w:p>
            <w:pPr>
              <w:rPr>
                <w:rFonts w:ascii="Tahoma" w:hAnsi="Tahoma" w:cs="Tahoma"/>
                <w:color w:val="0000AA"/>
                <w:sz w:val="20"/>
                <w:szCs w:val="20"/>
              </w:rPr>
            </w:pPr>
            <w:r>
              <w:fldChar w:fldCharType="begin"/>
            </w:r>
            <w:r>
              <w:instrText xml:space="preserve">HYPERLINK "http://tools.skillsforhealth.org.uk/competence/show/html/id/3752"</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GEN122Enable workers and agencies to work collaboratively</w:t>
            </w:r>
          </w:p>
          <w:p>
            <w:pPr>
              <w:rPr>
                <w:rFonts w:ascii="Tahoma" w:hAnsi="Tahoma" w:cs="Tahoma"/>
                <w:color w:val="0000AA"/>
                <w:sz w:val="20"/>
                <w:szCs w:val="20"/>
              </w:rPr>
            </w:pPr>
            <w:r>
              <w:fldChar w:fldCharType="begin"/>
            </w:r>
            <w:r>
              <w:instrText xml:space="preserve">HYPERLINK "http://tools.skillsforhealth.org.uk/competence/show/html/id/3888"</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SFJ_CCAA1Work in co-operation with other organisations</w:t>
            </w:r>
          </w:p>
          <w:p>
            <w:pPr>
              <w:rPr>
                <w:rFonts w:ascii="Tahoma" w:hAnsi="Tahoma" w:cs="Tahoma"/>
                <w:color w:val="0000AA"/>
                <w:sz w:val="20"/>
                <w:szCs w:val="20"/>
              </w:rPr>
            </w:pPr>
            <w:r>
              <w:fldChar w:fldCharType="begin"/>
            </w:r>
            <w:r>
              <w:instrText xml:space="preserve">HYPERLINK "http://tools.skillsforhealth.org.uk/competence/show/html/id/4057"</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SFJ_CCAA2Share information with other organisations</w:t>
            </w:r>
          </w:p>
          <w:p>
            <w:pPr>
              <w:rPr>
                <w:rFonts w:ascii="Tahoma" w:hAnsi="Tahoma" w:cs="Tahoma"/>
                <w:color w:val="0000AA"/>
                <w:sz w:val="20"/>
                <w:szCs w:val="20"/>
              </w:rPr>
            </w:pPr>
            <w:r>
              <w:fldChar w:fldCharType="begin"/>
            </w:r>
            <w:r>
              <w:instrText xml:space="preserve">HYPERLINK "http://tools.skillsforhealth.org.uk/competence/show/html/id/4058"</w:instrText>
            </w:r>
            <w:r>
              <w:fldChar w:fldCharType="separate"/>
            </w:r>
            <w:r>
              <w:rPr>
                <w:rFonts w:ascii="Tahoma" w:hAnsi="Tahoma" w:cs="Tahoma"/>
                <w:color w:val="0000AA"/>
                <w:sz w:val="20"/>
                <w:szCs w:val="20"/>
              </w:rPr>
              <w:t xml:space="preserve">Click to view competence detail</w:t>
            </w:r>
            <w:r>
              <w:fldChar w:fldCharType="end"/>
            </w:r>
          </w:p>
        </w:tc>
      </w:tr>
      <w:tr w:rsidR="0024681B" w:rsidTr="0022723F">
        <w:trPr>
          <w:trHeight w:val="509"/>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24681B" w:rsidRPr="0022723F" w:rsidRDefault="0024681B" w:rsidP="0024681B">
            <w:pPr>
              <w:keepNext/>
              <w:spacing w:before="120" w:after="120"/>
              <w:outlineLvl w:val="0"/>
              <w:rPr>
                <w:rFonts w:ascii="Arial" w:hAnsi="Arial" w:cs="Arial"/>
                <w:b/>
                <w:color w:val="FFFFFF" w:themeColor="background1"/>
              </w:rPr>
            </w:pPr>
            <w:r w:rsidRPr="0022723F">
              <w:rPr>
                <w:rFonts w:ascii="Arial" w:hAnsi="Arial" w:cs="Arial"/>
                <w:b/>
                <w:color w:val="FFFFFF" w:themeColor="background1"/>
              </w:rPr>
              <w:t>Facets of Role (National Occupational Standards):</w:t>
            </w:r>
          </w:p>
        </w:tc>
      </w:tr>
      <w:tr w:rsidR="0024681B" w:rsidRPr="00046D9A" w:rsidTr="00320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311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4681B" w:rsidRPr="00046D9A" w:rsidRDefault="0024681B" w:rsidP="0024681B">
            <w:pPr>
              <w:keepNext/>
              <w:rPr>
                <w:rFonts w:ascii="Arial" w:hAnsi="Arial" w:cs="Arial"/>
                <w:b/>
              </w:rPr>
            </w:pPr>
            <w:r w:rsidRPr="00046D9A">
              <w:rPr>
                <w:rFonts w:ascii="Arial" w:hAnsi="Arial" w:cs="Arial"/>
                <w:b/>
              </w:rPr>
              <w:t>Underpinning Principle</w:t>
            </w:r>
          </w:p>
        </w:tc>
        <w:tc>
          <w:tcPr>
            <w:tcW w:w="415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4681B" w:rsidRPr="00046D9A" w:rsidRDefault="0024681B" w:rsidP="0024681B">
            <w:pPr>
              <w:keepNext/>
              <w:jc w:val="center"/>
              <w:rPr>
                <w:rFonts w:ascii="Arial" w:hAnsi="Arial" w:cs="Arial"/>
                <w:b/>
              </w:rPr>
            </w:pPr>
            <w:r w:rsidRPr="00046D9A">
              <w:rPr>
                <w:rFonts w:ascii="Arial" w:hAnsi="Arial" w:cs="Arial"/>
                <w:b/>
              </w:rPr>
              <w:t>Reference Function</w:t>
            </w:r>
          </w:p>
        </w:tc>
        <w:tc>
          <w:tcPr>
            <w:tcW w:w="747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4681B" w:rsidRPr="00046D9A" w:rsidRDefault="0024681B" w:rsidP="0024681B">
            <w:pPr>
              <w:keepNext/>
              <w:jc w:val="center"/>
              <w:rPr>
                <w:rFonts w:ascii="Arial" w:hAnsi="Arial" w:cs="Arial"/>
                <w:b/>
              </w:rPr>
            </w:pPr>
            <w:r w:rsidRPr="00046D9A">
              <w:rPr>
                <w:rFonts w:ascii="Arial" w:hAnsi="Arial" w:cs="Arial"/>
                <w:b/>
              </w:rPr>
              <w:t>Competence</w:t>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None Assigned</w:t>
            </w:r>
          </w:p>
        </w:tc>
        <w:tc>
          <w:tcPr>
            <w:tcW w:w="7470" w:type="dxa"/>
            <w:tcBorders>
              <w:top w:val="single" w:sz="4" w:space="0" w:color="auto"/>
              <w:left w:val="single" w:sz="4" w:space="0" w:color="auto"/>
              <w:bottom w:val="single" w:sz="4" w:space="0" w:color="auto"/>
              <w:right w:val="single" w:sz="4" w:space="0" w:color="auto"/>
            </w:tcBorders>
          </w:tcPr>
          <w:p/>
        </w:tc>
      </w:tr>
      <w:tr w:rsidR="0024681B" w:rsidTr="0022723F">
        <w:trPr>
          <w:trHeight w:val="509"/>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24681B" w:rsidRPr="0022723F" w:rsidRDefault="0024681B" w:rsidP="0024681B">
            <w:pPr>
              <w:keepNext/>
              <w:spacing w:before="120" w:after="120"/>
              <w:outlineLvl w:val="0"/>
              <w:rPr>
                <w:rFonts w:ascii="Arial" w:hAnsi="Arial" w:cs="Arial"/>
                <w:b/>
                <w:color w:val="FFFFFF" w:themeColor="background1"/>
              </w:rPr>
            </w:pPr>
            <w:r w:rsidRPr="0022723F">
              <w:rPr>
                <w:rFonts w:ascii="Arial" w:hAnsi="Arial" w:cs="Arial"/>
                <w:b/>
                <w:color w:val="FFFFFF" w:themeColor="background1"/>
              </w:rPr>
              <w:t>Locality Specific Competences / National Occupational Standards:</w:t>
            </w:r>
          </w:p>
        </w:tc>
      </w:tr>
      <w:tr w:rsidR="0024681B" w:rsidRPr="003322C7" w:rsidTr="00320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311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4681B" w:rsidRPr="003322C7" w:rsidRDefault="0024681B" w:rsidP="0024681B">
            <w:pPr>
              <w:keepNext/>
              <w:rPr>
                <w:rFonts w:ascii="Arial" w:hAnsi="Arial" w:cs="Arial"/>
                <w:b/>
              </w:rPr>
            </w:pPr>
            <w:r w:rsidRPr="003322C7">
              <w:rPr>
                <w:rFonts w:ascii="Arial" w:hAnsi="Arial" w:cs="Arial"/>
                <w:b/>
              </w:rPr>
              <w:t>Underpinning Principle</w:t>
            </w:r>
          </w:p>
        </w:tc>
        <w:tc>
          <w:tcPr>
            <w:tcW w:w="415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4681B" w:rsidRPr="003322C7" w:rsidRDefault="0024681B" w:rsidP="0024681B">
            <w:pPr>
              <w:keepNext/>
              <w:jc w:val="center"/>
              <w:rPr>
                <w:rFonts w:ascii="Arial" w:hAnsi="Arial" w:cs="Arial"/>
                <w:b/>
              </w:rPr>
            </w:pPr>
            <w:r w:rsidRPr="003322C7">
              <w:rPr>
                <w:rFonts w:ascii="Arial" w:hAnsi="Arial" w:cs="Arial"/>
                <w:b/>
              </w:rPr>
              <w:t>Reference Function</w:t>
            </w:r>
          </w:p>
        </w:tc>
        <w:tc>
          <w:tcPr>
            <w:tcW w:w="747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4681B" w:rsidRPr="003322C7" w:rsidRDefault="0024681B" w:rsidP="0024681B">
            <w:pPr>
              <w:keepNext/>
              <w:jc w:val="center"/>
              <w:rPr>
                <w:rFonts w:ascii="Arial" w:hAnsi="Arial" w:cs="Arial"/>
                <w:b/>
              </w:rPr>
            </w:pPr>
            <w:r w:rsidRPr="003322C7">
              <w:rPr>
                <w:rFonts w:ascii="Arial" w:hAnsi="Arial" w:cs="Arial"/>
                <w:b/>
              </w:rPr>
              <w:t>Competence</w:t>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None Assigned</w:t>
            </w:r>
          </w:p>
        </w:tc>
        <w:tc>
          <w:tcPr>
            <w:tcW w:w="7470" w:type="dxa"/>
            <w:tcBorders>
              <w:top w:val="single" w:sz="4" w:space="0" w:color="auto"/>
              <w:left w:val="single" w:sz="4" w:space="0" w:color="auto"/>
              <w:bottom w:val="single" w:sz="4" w:space="0" w:color="auto"/>
              <w:right w:val="single" w:sz="4" w:space="0" w:color="auto"/>
            </w:tcBorders>
          </w:tcPr>
          <w:p/>
        </w:tc>
      </w:tr>
    </w:tbl>
    <w:p w:rsidR="008356F6" w:rsidRDefault="008356F6"/>
    <w:p w:rsidR="008356F6" w:rsidRDefault="008356F6">
      <w:r>
        <w:lastRenderedPageBreak/>
        <w:br w:type="page"/>
      </w:r>
    </w:p>
    <w:tbl>
      <w:tblPr>
        <w:tblW w:w="14742"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680" w:firstRow="0" w:lastRow="0" w:firstColumn="1" w:lastColumn="0" w:noHBand="1" w:noVBand="1"/>
      </w:tblPr>
      <w:tblGrid>
        <w:gridCol w:w="9654"/>
        <w:gridCol w:w="1344"/>
        <w:gridCol w:w="1344"/>
        <w:gridCol w:w="2400"/>
      </w:tblGrid>
      <w:tr w:rsidR="0022723F" w:rsidRPr="0022723F" w:rsidTr="0022723F">
        <w:trPr>
          <w:trHeight w:val="730"/>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vAlign w:val="center"/>
          </w:tcPr>
          <w:p w:rsidR="00F647A6" w:rsidRPr="0022723F" w:rsidRDefault="001E3312" w:rsidP="0022723F">
            <w:pPr>
              <w:pStyle w:val="TableGrid1"/>
              <w:jc w:val="center"/>
              <w:rPr>
                <w:rFonts w:ascii="Arial" w:eastAsia="Arial" w:hAnsi="Arial" w:cs="Arial"/>
                <w:b/>
                <w:bCs/>
                <w:color w:val="FFFFFF" w:themeColor="background1"/>
                <w:sz w:val="28"/>
                <w:szCs w:val="28"/>
              </w:rPr>
            </w:pPr>
            <w:r w:rsidRPr="0022723F">
              <w:rPr>
                <w:rFonts w:ascii="Arial"/>
                <w:b/>
                <w:bCs/>
                <w:color w:val="FFFFFF" w:themeColor="background1"/>
                <w:sz w:val="28"/>
                <w:szCs w:val="28"/>
              </w:rPr>
              <w:lastRenderedPageBreak/>
              <w:t>Personal Specification</w:t>
            </w:r>
          </w:p>
        </w:tc>
      </w:tr>
      <w:tr w:rsidR="00F647A6" w:rsidTr="003208E0">
        <w:trPr>
          <w:trHeight w:val="890"/>
        </w:trPr>
        <w:tc>
          <w:tcPr>
            <w:tcW w:w="965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rsidR="00F647A6" w:rsidRPr="009747C5" w:rsidRDefault="001E3312" w:rsidP="00211D97">
            <w:pPr>
              <w:pStyle w:val="TableGrid1"/>
              <w:jc w:val="center"/>
              <w:rPr>
                <w:rFonts w:ascii="Tahoma" w:hAnsi="Tahoma" w:cs="Tahoma"/>
              </w:rPr>
            </w:pPr>
            <w:r w:rsidRPr="009747C5">
              <w:rPr>
                <w:rFonts w:ascii="Tahoma" w:eastAsia="Arial Bold" w:hAnsi="Tahoma" w:cs="Tahoma"/>
                <w:b/>
                <w:bCs/>
                <w:sz w:val="28"/>
                <w:szCs w:val="28"/>
              </w:rPr>
              <w:t>Criteria</w:t>
            </w:r>
          </w:p>
        </w:tc>
        <w:tc>
          <w:tcPr>
            <w:tcW w:w="13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rsidR="00F647A6" w:rsidRPr="009747C5" w:rsidRDefault="001E3312" w:rsidP="00FF037B">
            <w:pPr>
              <w:pStyle w:val="TableGrid1"/>
              <w:rPr>
                <w:rFonts w:ascii="Tahoma" w:eastAsia="Arial" w:hAnsi="Tahoma" w:cs="Tahoma"/>
                <w:b/>
                <w:bCs/>
                <w:sz w:val="20"/>
                <w:szCs w:val="20"/>
              </w:rPr>
            </w:pPr>
            <w:r w:rsidRPr="009747C5">
              <w:rPr>
                <w:rFonts w:ascii="Tahoma" w:hAnsi="Tahoma" w:cs="Tahoma"/>
                <w:b/>
                <w:bCs/>
                <w:sz w:val="20"/>
                <w:szCs w:val="20"/>
              </w:rPr>
              <w:t>Essential</w:t>
            </w:r>
          </w:p>
          <w:p w:rsidR="00F647A6" w:rsidRPr="009747C5" w:rsidRDefault="001E3312" w:rsidP="00FF037B">
            <w:pPr>
              <w:pStyle w:val="TableGrid1"/>
              <w:rPr>
                <w:rFonts w:ascii="Tahoma" w:hAnsi="Tahoma" w:cs="Tahoma"/>
              </w:rPr>
            </w:pPr>
            <w:r w:rsidRPr="009747C5">
              <w:rPr>
                <w:rFonts w:ascii="Tahoma" w:hAnsi="Tahoma" w:cs="Tahoma"/>
                <w:sz w:val="20"/>
                <w:szCs w:val="20"/>
              </w:rPr>
              <w:t>(pre-requisite for job)</w:t>
            </w:r>
          </w:p>
        </w:tc>
        <w:tc>
          <w:tcPr>
            <w:tcW w:w="13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rsidR="00F647A6" w:rsidRPr="009747C5" w:rsidRDefault="001E3312" w:rsidP="00FF037B">
            <w:pPr>
              <w:pStyle w:val="TableGrid1"/>
              <w:rPr>
                <w:rFonts w:ascii="Tahoma" w:hAnsi="Tahoma" w:cs="Tahoma"/>
              </w:rPr>
            </w:pPr>
            <w:r w:rsidRPr="009747C5">
              <w:rPr>
                <w:rFonts w:ascii="Tahoma" w:hAnsi="Tahoma" w:cs="Tahoma"/>
                <w:b/>
                <w:bCs/>
                <w:sz w:val="20"/>
                <w:szCs w:val="20"/>
              </w:rPr>
              <w:t>Desirable</w:t>
            </w:r>
          </w:p>
        </w:tc>
        <w:tc>
          <w:tcPr>
            <w:tcW w:w="240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rsidR="00F647A6" w:rsidRPr="009747C5" w:rsidRDefault="001E3312" w:rsidP="00FF037B">
            <w:pPr>
              <w:pStyle w:val="TableGrid1"/>
              <w:rPr>
                <w:rFonts w:ascii="Tahoma" w:eastAsia="Arial" w:hAnsi="Tahoma" w:cs="Tahoma"/>
                <w:b/>
                <w:bCs/>
                <w:sz w:val="24"/>
                <w:szCs w:val="24"/>
              </w:rPr>
            </w:pPr>
            <w:r w:rsidRPr="009747C5">
              <w:rPr>
                <w:rFonts w:ascii="Tahoma" w:hAnsi="Tahoma" w:cs="Tahoma"/>
                <w:b/>
                <w:bCs/>
                <w:sz w:val="24"/>
                <w:szCs w:val="24"/>
              </w:rPr>
              <w:t>Evidence</w:t>
            </w:r>
          </w:p>
          <w:p w:rsidR="00F647A6" w:rsidRPr="009747C5" w:rsidRDefault="001E3312" w:rsidP="00FF037B">
            <w:pPr>
              <w:pStyle w:val="TableGrid1"/>
              <w:rPr>
                <w:rFonts w:ascii="Tahoma" w:eastAsia="Arial" w:hAnsi="Tahoma" w:cs="Tahoma"/>
                <w:b/>
                <w:bCs/>
                <w:sz w:val="20"/>
                <w:szCs w:val="20"/>
              </w:rPr>
            </w:pPr>
            <w:r w:rsidRPr="009747C5">
              <w:rPr>
                <w:rFonts w:ascii="Tahoma" w:hAnsi="Tahoma" w:cs="Tahoma"/>
                <w:b/>
                <w:bCs/>
                <w:sz w:val="20"/>
                <w:szCs w:val="20"/>
              </w:rPr>
              <w:t>Application and/or Selection process</w:t>
            </w:r>
          </w:p>
          <w:p w:rsidR="00F647A6" w:rsidRPr="009747C5" w:rsidRDefault="001E3312" w:rsidP="00FF037B">
            <w:pPr>
              <w:pStyle w:val="TableGrid1"/>
              <w:rPr>
                <w:rFonts w:ascii="Tahoma" w:hAnsi="Tahoma" w:cs="Tahoma"/>
              </w:rPr>
            </w:pPr>
            <w:r w:rsidRPr="009747C5">
              <w:rPr>
                <w:rFonts w:ascii="Tahoma" w:hAnsi="Tahoma" w:cs="Tahoma"/>
                <w:b/>
                <w:bCs/>
              </w:rPr>
              <w:t>A and /or S</w:t>
            </w:r>
          </w:p>
        </w:tc>
      </w:tr>
      <w:tr w:rsidR="00F647A6" w:rsidTr="008007C9">
        <w:trPr>
          <w:trHeight w:val="1134"/>
        </w:trPr>
        <w:tc>
          <w:tcPr>
            <w:tcW w:w="9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1E3312" w:rsidP="00FF037B">
            <w:pPr>
              <w:pStyle w:val="TableGrid1"/>
              <w:rPr>
                <w:rFonts w:ascii="Tahoma" w:hAnsi="Tahoma" w:cs="Tahoma"/>
              </w:rPr>
            </w:pPr>
            <w:r w:rsidRPr="009747C5">
              <w:rPr>
                <w:rFonts w:ascii="Tahoma" w:eastAsia="Arial Bold" w:hAnsi="Tahoma" w:cs="Tahoma"/>
                <w:b/>
                <w:bCs/>
                <w:sz w:val="24"/>
                <w:szCs w:val="24"/>
              </w:rPr>
              <w:t>Physical requirements</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r>
      <w:tr w:rsidR="00F647A6" w:rsidTr="008007C9">
        <w:trPr>
          <w:trHeight w:val="1134"/>
        </w:trPr>
        <w:tc>
          <w:tcPr>
            <w:tcW w:w="9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1E3312" w:rsidP="00FF037B">
            <w:pPr>
              <w:pStyle w:val="TableGrid1"/>
              <w:rPr>
                <w:rFonts w:ascii="Tahoma" w:eastAsia="Arial" w:hAnsi="Tahoma" w:cs="Tahoma"/>
                <w:sz w:val="24"/>
                <w:szCs w:val="24"/>
              </w:rPr>
            </w:pPr>
            <w:r w:rsidRPr="009747C5">
              <w:rPr>
                <w:rFonts w:ascii="Tahoma" w:eastAsia="Arial Bold" w:hAnsi="Tahoma" w:cs="Tahoma"/>
                <w:b/>
                <w:bCs/>
                <w:sz w:val="24"/>
                <w:szCs w:val="24"/>
              </w:rPr>
              <w:t xml:space="preserve">Knowledge and skills required for post </w:t>
            </w:r>
          </w:p>
          <w:p w:rsidR="00F647A6" w:rsidRPr="009747C5" w:rsidRDefault="001E3312" w:rsidP="00FF037B">
            <w:pPr>
              <w:pStyle w:val="TableGrid1"/>
              <w:rPr>
                <w:rFonts w:ascii="Tahoma" w:hAnsi="Tahoma" w:cs="Tahoma"/>
              </w:rPr>
            </w:pPr>
            <w:r w:rsidRPr="009747C5">
              <w:rPr>
                <w:rFonts w:ascii="Tahoma" w:hAnsi="Tahoma" w:cs="Tahoma"/>
                <w:sz w:val="24"/>
                <w:szCs w:val="24"/>
              </w:rPr>
              <w:t>Education/ Qualification</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r>
      <w:tr w:rsidR="00F647A6" w:rsidTr="008007C9">
        <w:trPr>
          <w:trHeight w:val="1230"/>
        </w:trPr>
        <w:tc>
          <w:tcPr>
            <w:tcW w:w="9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1E3312" w:rsidP="00FF037B">
            <w:pPr>
              <w:pStyle w:val="TableGrid1"/>
              <w:rPr>
                <w:rFonts w:ascii="Tahoma" w:hAnsi="Tahoma" w:cs="Tahoma"/>
              </w:rPr>
            </w:pPr>
            <w:r w:rsidRPr="009747C5">
              <w:rPr>
                <w:rFonts w:ascii="Tahoma" w:eastAsia="Arial Bold" w:hAnsi="Tahoma" w:cs="Tahoma"/>
                <w:b/>
                <w:bCs/>
                <w:sz w:val="24"/>
                <w:szCs w:val="24"/>
              </w:rPr>
              <w:t>Experience,</w:t>
            </w:r>
            <w:r w:rsidRPr="009747C5">
              <w:rPr>
                <w:rFonts w:ascii="Tahoma" w:hAnsi="Tahoma" w:cs="Tahoma"/>
                <w:sz w:val="24"/>
                <w:szCs w:val="24"/>
              </w:rPr>
              <w:t xml:space="preserve"> </w:t>
            </w:r>
            <w:r w:rsidRPr="009747C5">
              <w:rPr>
                <w:rFonts w:ascii="Tahoma" w:eastAsia="Arial Bold" w:hAnsi="Tahoma" w:cs="Tahoma"/>
                <w:b/>
                <w:bCs/>
                <w:sz w:val="24"/>
                <w:szCs w:val="24"/>
              </w:rPr>
              <w:t>Previous experience relevant to the post.</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r>
      <w:tr w:rsidR="001D0F48" w:rsidTr="003208E0">
        <w:trPr>
          <w:trHeight w:val="505"/>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rsidR="001D0F48" w:rsidRDefault="001D0F48" w:rsidP="003208E0">
            <w:pPr>
              <w:pStyle w:val="TableGrid1"/>
              <w:shd w:val="clear" w:color="auto" w:fill="DAEEF3" w:themeFill="accent5" w:themeFillTint="33"/>
              <w:rPr>
                <w:rFonts w:ascii="Tahoma" w:eastAsia="Arial Bold" w:hAnsi="Tahoma" w:cs="Tahoma"/>
                <w:b/>
                <w:bCs/>
                <w:sz w:val="24"/>
                <w:szCs w:val="24"/>
              </w:rPr>
            </w:pPr>
            <w:r w:rsidRPr="00BE1774">
              <w:rPr>
                <w:rFonts w:ascii="Tahoma" w:eastAsia="Arial Bold" w:hAnsi="Tahoma" w:cs="Tahoma"/>
                <w:b/>
                <w:bCs/>
                <w:sz w:val="24"/>
                <w:szCs w:val="24"/>
              </w:rPr>
              <w:t>Skills in communicat</w:t>
            </w:r>
            <w:r>
              <w:rPr>
                <w:rFonts w:ascii="Tahoma" w:eastAsia="Arial Bold" w:hAnsi="Tahoma" w:cs="Tahoma"/>
                <w:b/>
                <w:bCs/>
                <w:sz w:val="24"/>
                <w:szCs w:val="24"/>
              </w:rPr>
              <w:t xml:space="preserve">ion, mathematics and use of IT </w:t>
            </w:r>
          </w:p>
          <w:p w:rsidR="001D0F48" w:rsidRPr="003208E0" w:rsidRDefault="001D0F48" w:rsidP="001D0F48">
            <w:pPr>
              <w:pStyle w:val="TableGrid1"/>
              <w:rPr>
                <w:rFonts w:ascii="Tahoma" w:eastAsia="Arial Bold" w:hAnsi="Tahoma" w:cs="Tahoma"/>
                <w:bCs/>
                <w:sz w:val="20"/>
                <w:szCs w:val="20"/>
              </w:rPr>
            </w:pPr>
            <w:r w:rsidRPr="003208E0">
              <w:rPr>
                <w:rFonts w:ascii="Tahoma" w:eastAsia="Arial Bold" w:hAnsi="Tahoma" w:cs="Tahoma"/>
                <w:bCs/>
                <w:sz w:val="20"/>
                <w:szCs w:val="20"/>
              </w:rPr>
              <w:t>(Employability Skills Matrix, Skills for Health 2014)</w:t>
            </w:r>
          </w:p>
        </w:tc>
      </w:tr>
      <w:tr w:rsidR="008007C9" w:rsidTr="008007C9">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ind w:left="-14"/>
              <w:rPr>
                <w:rFonts w:ascii="Tahoma" w:eastAsia="Arial Bold" w:hAnsi="Tahoma" w:cs="Tahoma"/>
                <w:b/>
                <w:bCs/>
              </w:rPr>
            </w:pPr>
            <w:r w:rsidRPr="009747C5">
              <w:rPr>
                <w:rFonts w:ascii="Tahoma" w:eastAsia="Arial Bold" w:hAnsi="Tahoma" w:cs="Tahoma"/>
                <w:b/>
                <w:bCs/>
              </w:rPr>
              <w:t>Communications and Customer Care</w:t>
            </w:r>
          </w:p>
          <w:p w:rsidR="008007C9" w:rsidRPr="008356F6" w:rsidRDefault="0024681B" w:rsidP="008007C9">
            <w:pPr>
              <w:pStyle w:val="TableGrid1"/>
              <w:numPr>
                <w:ilvl w:val="0"/>
                <w:numId w:val="11"/>
              </w:numPr>
              <w:ind w:left="346"/>
              <w:rPr>
                <w:rFonts w:ascii="Tahoma" w:eastAsia="Arial Bold" w:hAnsi="Tahoma" w:cs="Tahoma"/>
                <w:bCs/>
              </w:rPr>
            </w:pPr>
            <w:r>
              <w:rPr>
                <w:rFonts w:ascii="Tahoma" w:eastAsia="Arial Bold" w:hAnsi="Tahoma" w:cs="Tahoma"/>
                <w:bCs/>
              </w:rPr>
              <w:t xml:space="preserve">Communicate clearly, effectively and confidently with people in the workplace following detailed and/or multi-step instructions.</w:t>
              <w:br/>
              <w:t xml:space="preserve">Respond constructively to queries and complaints</w:t>
              <w:br/>
              <w:t xml:space="preserve">Take full part in formal and informal discussions, ensuring contributions meet the needs of the audience, ask questions to clarify understanding and persuading and influencing people in a way that builds team confidence</w:t>
              <w:br/>
              <w:t xml:space="preserve">Read and understand, writing effectively for a range of contexts and situations.</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FF037B">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FF037B">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FF037B">
            <w:pPr>
              <w:rPr>
                <w:rFonts w:ascii="Tahoma" w:hAnsi="Tahoma" w:cs="Tahoma"/>
              </w:rPr>
            </w:pPr>
          </w:p>
        </w:tc>
      </w:tr>
      <w:tr w:rsidR="008007C9" w:rsidTr="008007C9">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ind w:left="-14"/>
              <w:rPr>
                <w:rFonts w:ascii="Tahoma" w:eastAsia="Arial Bold" w:hAnsi="Tahoma" w:cs="Tahoma"/>
                <w:b/>
                <w:bCs/>
              </w:rPr>
            </w:pPr>
            <w:r w:rsidRPr="009747C5">
              <w:rPr>
                <w:rFonts w:ascii="Tahoma" w:eastAsia="Arial Bold" w:hAnsi="Tahoma" w:cs="Tahoma"/>
                <w:b/>
                <w:bCs/>
              </w:rPr>
              <w:t>Mathematics</w:t>
            </w:r>
          </w:p>
          <w:p w:rsidR="008007C9" w:rsidRPr="008356F6" w:rsidRDefault="0024681B" w:rsidP="008007C9">
            <w:pPr>
              <w:pStyle w:val="TableGrid1"/>
              <w:numPr>
                <w:ilvl w:val="0"/>
                <w:numId w:val="11"/>
              </w:numPr>
              <w:ind w:left="346"/>
              <w:rPr>
                <w:rFonts w:ascii="Tahoma" w:eastAsia="Arial Bold" w:hAnsi="Tahoma" w:cs="Tahoma"/>
                <w:bCs/>
              </w:rPr>
            </w:pPr>
            <w:r>
              <w:rPr>
                <w:rFonts w:ascii="Tahoma" w:eastAsia="Arial Bold" w:hAnsi="Tahoma" w:cs="Tahoma"/>
                <w:bCs/>
              </w:rPr>
              <w:t xml:space="preserve">Select, compare and discuss information from lists, tables, diagrams and charts and use appropriate mathematical method and tools to solve identified problems and assist with clinical trials, audits or research projects as required.</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1F1373">
            <w:pPr>
              <w:rPr>
                <w:rFonts w:ascii="Tahoma" w:hAnsi="Tahoma" w:cs="Tahoma"/>
              </w:rPr>
            </w:pPr>
          </w:p>
        </w:tc>
      </w:tr>
      <w:tr w:rsidR="008007C9" w:rsidTr="001F1373">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rPr>
                <w:rFonts w:ascii="Tahoma" w:eastAsia="Arial Bold" w:hAnsi="Tahoma" w:cs="Tahoma"/>
                <w:b/>
                <w:bCs/>
              </w:rPr>
            </w:pPr>
            <w:r w:rsidRPr="009747C5">
              <w:rPr>
                <w:rFonts w:ascii="Tahoma" w:eastAsia="Arial Bold" w:hAnsi="Tahoma" w:cs="Tahoma"/>
                <w:b/>
                <w:bCs/>
              </w:rPr>
              <w:t>Use of IT</w:t>
            </w:r>
          </w:p>
          <w:p w:rsidR="008007C9" w:rsidRPr="008356F6" w:rsidRDefault="0024681B" w:rsidP="001F1373">
            <w:pPr>
              <w:pStyle w:val="TableGrid1"/>
              <w:numPr>
                <w:ilvl w:val="0"/>
                <w:numId w:val="11"/>
              </w:numPr>
              <w:ind w:left="346"/>
              <w:rPr>
                <w:rFonts w:ascii="Tahoma" w:eastAsia="Arial Bold" w:hAnsi="Tahoma" w:cs="Tahoma"/>
                <w:bCs/>
              </w:rPr>
            </w:pPr>
            <w:r>
              <w:rPr>
                <w:rFonts w:ascii="Tahoma" w:eastAsia="Arial Bold" w:hAnsi="Tahoma" w:cs="Tahoma"/>
                <w:bCs/>
              </w:rPr>
              <w:t xml:space="preserve">Use IT to meet identified needs and plan and evaluate the work of the team effectively, maintaining confidentiality.</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1F1373">
            <w:pPr>
              <w:rPr>
                <w:rFonts w:ascii="Tahoma" w:hAnsi="Tahoma" w:cs="Tahoma"/>
              </w:rPr>
            </w:pPr>
          </w:p>
        </w:tc>
      </w:tr>
      <w:tr w:rsidR="001D0F48" w:rsidTr="003208E0">
        <w:trPr>
          <w:trHeight w:val="505"/>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rsidR="003208E0" w:rsidRDefault="001D0F48" w:rsidP="001D0F48">
            <w:pPr>
              <w:pStyle w:val="TableGrid1"/>
              <w:rPr>
                <w:rFonts w:ascii="Tahoma" w:eastAsia="Arial Bold" w:hAnsi="Tahoma" w:cs="Tahoma"/>
                <w:b/>
                <w:bCs/>
                <w:sz w:val="24"/>
                <w:szCs w:val="24"/>
              </w:rPr>
            </w:pPr>
            <w:r w:rsidRPr="00BE1774">
              <w:rPr>
                <w:rFonts w:ascii="Tahoma" w:eastAsia="Arial Bold" w:hAnsi="Tahoma" w:cs="Tahoma"/>
                <w:b/>
                <w:bCs/>
                <w:sz w:val="24"/>
                <w:szCs w:val="24"/>
              </w:rPr>
              <w:t>Team working skills and attributes</w:t>
            </w:r>
          </w:p>
          <w:p w:rsidR="001D0F48" w:rsidRPr="003208E0" w:rsidRDefault="001D0F48" w:rsidP="001D0F48">
            <w:pPr>
              <w:pStyle w:val="TableGrid1"/>
              <w:rPr>
                <w:rFonts w:ascii="Tahoma" w:eastAsia="Arial Bold" w:hAnsi="Tahoma" w:cs="Tahoma"/>
                <w:bCs/>
                <w:sz w:val="20"/>
                <w:szCs w:val="20"/>
              </w:rPr>
            </w:pPr>
            <w:r w:rsidRPr="003208E0">
              <w:rPr>
                <w:rFonts w:ascii="Tahoma" w:eastAsia="Arial Bold" w:hAnsi="Tahoma" w:cs="Tahoma"/>
                <w:bCs/>
                <w:sz w:val="20"/>
                <w:szCs w:val="20"/>
              </w:rPr>
              <w:lastRenderedPageBreak/>
              <w:t>(Employability Skills Matrix, Skills for Health 2014)</w:t>
            </w:r>
          </w:p>
        </w:tc>
      </w:tr>
      <w:tr w:rsidR="0092601C" w:rsidTr="001F1373">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ind w:left="-14"/>
              <w:rPr>
                <w:rFonts w:ascii="Tahoma" w:eastAsia="Arial Bold" w:hAnsi="Tahoma" w:cs="Tahoma"/>
                <w:b/>
                <w:bCs/>
              </w:rPr>
            </w:pPr>
            <w:r w:rsidRPr="009747C5">
              <w:rPr>
                <w:rFonts w:ascii="Tahoma" w:eastAsia="Arial Bold" w:hAnsi="Tahoma" w:cs="Tahoma"/>
                <w:b/>
                <w:bCs/>
              </w:rPr>
              <w:lastRenderedPageBreak/>
              <w:t>Working with Others</w:t>
            </w:r>
          </w:p>
          <w:p w:rsidR="0092601C" w:rsidRPr="008356F6" w:rsidRDefault="0024681B" w:rsidP="001F1373">
            <w:pPr>
              <w:pStyle w:val="TableGrid1"/>
              <w:numPr>
                <w:ilvl w:val="0"/>
                <w:numId w:val="11"/>
              </w:numPr>
              <w:ind w:left="346"/>
              <w:rPr>
                <w:rFonts w:ascii="Tahoma" w:eastAsia="Arial Bold" w:hAnsi="Tahoma" w:cs="Tahoma"/>
                <w:bCs/>
              </w:rPr>
            </w:pPr>
            <w:r>
              <w:rPr>
                <w:rFonts w:ascii="Tahoma" w:eastAsia="Arial Bold" w:hAnsi="Tahoma" w:cs="Tahoma"/>
                <w:bCs/>
              </w:rPr>
              <w:t xml:space="preserve">Work with others towards achieving shared goals, learning from mistakes and being open to the opinion of others including service users</w:t>
              <w:br/>
              <w:t xml:space="preserve">Receive and give constructive feedback.</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r>
      <w:tr w:rsidR="0092601C" w:rsidTr="001F1373">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rPr>
                <w:rFonts w:ascii="Tahoma" w:eastAsia="Arial Bold" w:hAnsi="Tahoma" w:cs="Tahoma"/>
                <w:b/>
                <w:bCs/>
              </w:rPr>
            </w:pPr>
            <w:r w:rsidRPr="009747C5">
              <w:rPr>
                <w:rFonts w:ascii="Tahoma" w:eastAsia="Arial Bold" w:hAnsi="Tahoma" w:cs="Tahoma"/>
                <w:b/>
                <w:bCs/>
              </w:rPr>
              <w:t>Solving Problems</w:t>
            </w:r>
          </w:p>
          <w:p w:rsidR="0092601C" w:rsidRPr="008356F6" w:rsidRDefault="0024681B" w:rsidP="001F1373">
            <w:pPr>
              <w:pStyle w:val="TableGrid1"/>
              <w:numPr>
                <w:ilvl w:val="0"/>
                <w:numId w:val="11"/>
              </w:numPr>
              <w:ind w:left="346"/>
              <w:rPr>
                <w:rFonts w:ascii="Tahoma" w:eastAsia="Arial Bold" w:hAnsi="Tahoma" w:cs="Tahoma"/>
                <w:bCs/>
              </w:rPr>
            </w:pPr>
            <w:r>
              <w:rPr>
                <w:rFonts w:ascii="Tahoma" w:eastAsia="Arial Bold" w:hAnsi="Tahoma" w:cs="Tahoma"/>
                <w:bCs/>
              </w:rPr>
              <w:t xml:space="preserve">Assess situations and identify the root cause of problems</w:t>
              <w:br/>
              <w:t xml:space="preserve">Evaluate different points of view on the basis of facts. </w:t>
              <w:br/>
              <w:t xml:space="preserve">Use theoretical and practical knowledge to solve problems and make decisions.</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r>
      <w:tr w:rsidR="001D0F48" w:rsidTr="003208E0">
        <w:trPr>
          <w:trHeight w:val="505"/>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rsidR="001D0F48" w:rsidRPr="00BE1774" w:rsidRDefault="001D0F48" w:rsidP="001D0F48">
            <w:pPr>
              <w:pStyle w:val="TableGrid1"/>
              <w:rPr>
                <w:rFonts w:ascii="Tahoma" w:eastAsia="Arial Bold" w:hAnsi="Tahoma" w:cs="Tahoma"/>
                <w:b/>
                <w:bCs/>
                <w:sz w:val="24"/>
                <w:szCs w:val="24"/>
              </w:rPr>
            </w:pPr>
            <w:r w:rsidRPr="00BE1774">
              <w:rPr>
                <w:rFonts w:ascii="Tahoma" w:eastAsia="Arial Bold" w:hAnsi="Tahoma" w:cs="Tahoma"/>
                <w:b/>
                <w:bCs/>
                <w:sz w:val="24"/>
                <w:szCs w:val="24"/>
              </w:rPr>
              <w:t>Personal: personal skills, qualities, values and behaviours</w:t>
            </w:r>
          </w:p>
          <w:p w:rsidR="001D0F48" w:rsidRPr="003208E0" w:rsidRDefault="001D0F48" w:rsidP="001D0F48">
            <w:pPr>
              <w:rPr>
                <w:rFonts w:ascii="Tahoma" w:hAnsi="Tahoma" w:cs="Tahoma"/>
                <w:sz w:val="20"/>
                <w:szCs w:val="20"/>
              </w:rPr>
            </w:pPr>
            <w:r w:rsidRPr="003208E0">
              <w:rPr>
                <w:rFonts w:ascii="Tahoma" w:eastAsia="Arial Bold" w:hAnsi="Tahoma" w:cs="Tahoma"/>
                <w:bCs/>
                <w:sz w:val="20"/>
                <w:szCs w:val="20"/>
              </w:rPr>
              <w:t>(Employability Skills Matrix, Skills for Health 2014)</w:t>
            </w:r>
          </w:p>
        </w:tc>
      </w:tr>
      <w:tr w:rsidR="0092601C" w:rsidTr="001F1373">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ind w:left="-14"/>
              <w:rPr>
                <w:rFonts w:ascii="Tahoma" w:eastAsia="Arial Bold" w:hAnsi="Tahoma" w:cs="Tahoma"/>
                <w:b/>
                <w:bCs/>
              </w:rPr>
            </w:pPr>
            <w:r w:rsidRPr="009747C5">
              <w:rPr>
                <w:rFonts w:ascii="Tahoma" w:eastAsia="Arial Bold" w:hAnsi="Tahoma" w:cs="Tahoma"/>
                <w:b/>
                <w:bCs/>
              </w:rPr>
              <w:t>Demonstrate positive attitudes, values and behaviours</w:t>
            </w:r>
          </w:p>
          <w:p w:rsidR="0092601C" w:rsidRPr="008356F6" w:rsidRDefault="0024681B" w:rsidP="001F1373">
            <w:pPr>
              <w:pStyle w:val="TableGrid1"/>
              <w:numPr>
                <w:ilvl w:val="0"/>
                <w:numId w:val="11"/>
              </w:numPr>
              <w:ind w:left="346"/>
              <w:rPr>
                <w:rFonts w:ascii="Tahoma" w:eastAsia="Arial Bold" w:hAnsi="Tahoma" w:cs="Tahoma"/>
                <w:bCs/>
              </w:rPr>
            </w:pPr>
            <w:r>
              <w:rPr>
                <w:rFonts w:ascii="Tahoma" w:eastAsia="Arial Bold" w:hAnsi="Tahoma" w:cs="Tahoma"/>
                <w:bCs/>
              </w:rPr>
              <w:t xml:space="preserve">Demonstrate honesty, integrity care and compassion at all times, and maintain the dignity and confidentiality of the service user.</w:t>
              <w:br/>
              <w:t xml:space="preserve">Take care of your personal health, including hygiene and appearance.</w:t>
              <w:br/>
              <w:t xml:space="preserve">Show interest in work and identify and suggest alternative ways of getting the job done. </w:t>
              <w:br/>
              <w:t xml:space="preserve">Present a positive image, recognise and reflect on your own work and value other peoples.</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r>
      <w:tr w:rsidR="0092601C" w:rsidTr="001F1373">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ind w:left="-14"/>
              <w:rPr>
                <w:rFonts w:ascii="Tahoma" w:eastAsia="Arial Bold" w:hAnsi="Tahoma" w:cs="Tahoma"/>
                <w:b/>
                <w:bCs/>
              </w:rPr>
            </w:pPr>
            <w:r w:rsidRPr="009747C5">
              <w:rPr>
                <w:rFonts w:ascii="Tahoma" w:eastAsia="Arial Bold" w:hAnsi="Tahoma" w:cs="Tahoma"/>
                <w:b/>
                <w:bCs/>
              </w:rPr>
              <w:t>Be responsible</w:t>
            </w:r>
          </w:p>
          <w:p w:rsidR="0092601C" w:rsidRPr="008356F6" w:rsidRDefault="0024681B" w:rsidP="001F1373">
            <w:pPr>
              <w:pStyle w:val="TableGrid1"/>
              <w:numPr>
                <w:ilvl w:val="0"/>
                <w:numId w:val="11"/>
              </w:numPr>
              <w:ind w:left="346"/>
              <w:rPr>
                <w:rFonts w:ascii="Tahoma" w:eastAsia="Arial Bold" w:hAnsi="Tahoma" w:cs="Tahoma"/>
                <w:bCs/>
              </w:rPr>
            </w:pPr>
            <w:r>
              <w:rPr>
                <w:rFonts w:ascii="Tahoma" w:eastAsia="Arial Bold" w:hAnsi="Tahoma" w:cs="Tahoma"/>
                <w:bCs/>
              </w:rPr>
              <w:t xml:space="preserve">Be responsible and accountable for your own actions, including effective leadership.</w:t>
              <w:br/>
              <w:t xml:space="preserve">Manage your work/life balance, and attend work as required on time.</w:t>
              <w:br/>
              <w:t xml:space="preserve">Understand your rights and responsibilities at work, lead on health and safety policies, practices and procedures.</w:t>
              <w:br/>
              <w:t xml:space="preserve">Be able to implement best practice in terms of equality of opportunity and valuing diversity in the workplace.</w:t>
              <w:br/>
              <w:t xml:space="preserve">Understand your responsibility to identify and raise any issues relating to the service with more senior staff.</w:t>
              <w:br/>
              <w:t xml:space="preserve">Understand and respect confidentiality in relation to your work</w:t>
              <w:br/>
              <w:t xml:space="preserve">Plan and manage time and resources to achieve personal and team goals </w:t>
              <w:br/>
              <w:t xml:space="preserve">Assess, weigh and take steps to minimise and manage risk.</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r>
      <w:tr w:rsidR="0092601C" w:rsidTr="001F1373">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ind w:left="-14"/>
              <w:rPr>
                <w:rFonts w:ascii="Tahoma" w:eastAsia="Arial Bold" w:hAnsi="Tahoma" w:cs="Tahoma"/>
                <w:b/>
                <w:bCs/>
              </w:rPr>
            </w:pPr>
            <w:r w:rsidRPr="009747C5">
              <w:rPr>
                <w:rFonts w:ascii="Tahoma" w:eastAsia="Arial Bold" w:hAnsi="Tahoma" w:cs="Tahoma"/>
                <w:b/>
                <w:bCs/>
              </w:rPr>
              <w:t>Be adaptable</w:t>
            </w:r>
          </w:p>
          <w:p w:rsidR="0092601C" w:rsidRPr="008356F6" w:rsidRDefault="0024681B" w:rsidP="001F1373">
            <w:pPr>
              <w:pStyle w:val="TableGrid1"/>
              <w:numPr>
                <w:ilvl w:val="0"/>
                <w:numId w:val="11"/>
              </w:numPr>
              <w:ind w:left="346"/>
              <w:rPr>
                <w:rFonts w:ascii="Tahoma" w:eastAsia="Arial Bold" w:hAnsi="Tahoma" w:cs="Tahoma"/>
                <w:bCs/>
              </w:rPr>
            </w:pPr>
            <w:r>
              <w:rPr>
                <w:rFonts w:ascii="Tahoma" w:eastAsia="Arial Bold" w:hAnsi="Tahoma" w:cs="Tahoma"/>
                <w:bCs/>
              </w:rPr>
              <w:t xml:space="preserve">Carry out multiple tasks or projects.</w:t>
              <w:br/>
              <w:t xml:space="preserve">Be open and respond constructively to change.</w:t>
              <w:br/>
              <w:t xml:space="preserve">Seek help when necessary.</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r>
      <w:tr w:rsidR="0092601C" w:rsidTr="001F1373">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ind w:left="-14"/>
              <w:rPr>
                <w:rFonts w:ascii="Tahoma" w:eastAsia="Arial Bold" w:hAnsi="Tahoma" w:cs="Tahoma"/>
                <w:b/>
                <w:bCs/>
              </w:rPr>
            </w:pPr>
            <w:r w:rsidRPr="009747C5">
              <w:rPr>
                <w:rFonts w:ascii="Tahoma" w:eastAsia="Arial Bold" w:hAnsi="Tahoma" w:cs="Tahoma"/>
                <w:b/>
                <w:bCs/>
              </w:rPr>
              <w:t>Learn continuously</w:t>
            </w:r>
          </w:p>
          <w:p w:rsidR="0092601C" w:rsidRPr="008356F6" w:rsidRDefault="0024681B" w:rsidP="001F1373">
            <w:pPr>
              <w:pStyle w:val="TableGrid1"/>
              <w:numPr>
                <w:ilvl w:val="0"/>
                <w:numId w:val="11"/>
              </w:numPr>
              <w:ind w:left="346"/>
              <w:rPr>
                <w:rFonts w:ascii="Tahoma" w:eastAsia="Arial Bold" w:hAnsi="Tahoma" w:cs="Tahoma"/>
                <w:bCs/>
              </w:rPr>
            </w:pPr>
            <w:r>
              <w:rPr>
                <w:rFonts w:ascii="Tahoma" w:eastAsia="Arial Bold" w:hAnsi="Tahoma" w:cs="Tahoma"/>
                <w:bCs/>
              </w:rPr>
              <w:t xml:space="preserve">Take responsibility for your own learning and be willing to continuously learn and grow, reflecting on own practice and encouraging others to reflect on their practice.</w:t>
              <w:br/>
              <w:t xml:space="preserve">Assess personal strengths and areas for development, set own learning goals and work towards their achievement.</w:t>
              <w:br/>
              <w:t xml:space="preserve">Identify, access and make use of appropriate learning sources and opportunities.</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r>
    </w:tbl>
    <w:p w:rsidR="00F647A6" w:rsidRDefault="001E3312">
      <w:pPr>
        <w:pStyle w:val="Body"/>
        <w:ind w:left="5" w:hanging="5"/>
      </w:pPr>
      <w:r>
        <w:rPr>
          <w:rFonts w:ascii="Arial" w:eastAsia="Arial" w:hAnsi="Arial" w:cs="Arial"/>
        </w:rPr>
        <w:br/>
      </w:r>
    </w:p>
    <w:sectPr xmlns:w="http://schemas.openxmlformats.org/wordprocessingml/2006/main" xmlns:r="http://schemas.openxmlformats.org/officeDocument/2006/relationships" w:rsidR="00F647A6" w:rsidSect="00A3391A">
      <w:headerReference w:type="default" r:id="rId8"/>
      <w:footerReference w:type="default" r:id="rId9"/>
      <w:pgSz w:w="16838" w:h="11906" w:orient="landscape"/>
      <w:pgMar w:top="1134" w:right="1134" w:bottom="993" w:left="1134" w:header="426" w:footer="236" w:gutter="0"/>
      <w:cols w:space="72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201" w:rsidRDefault="009A5201">
      <w:r>
        <w:separator/>
      </w:r>
    </w:p>
  </w:endnote>
  <w:endnote w:type="continuationSeparator" w:id="0">
    <w:p w:rsidR="009A5201" w:rsidRDefault="009A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Lucida Grand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Italic">
    <w:panose1 w:val="020B0604020202090204"/>
    <w:charset w:val="00"/>
    <w:family w:val="roman"/>
    <w:pitch w:val="default"/>
  </w:font>
  <w:font w:name="Arial Bold Italic">
    <w:panose1 w:val="020B070402020209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485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6"/>
      <w:gridCol w:w="4937"/>
      <w:gridCol w:w="4977"/>
    </w:tblGrid>
    <w:tr w:rsidR="00F8720F" w:rsidRPr="009747C5" w:rsidTr="00F8720F">
      <w:trPr>
        <w:trHeight w:val="454"/>
      </w:trPr>
      <w:tc>
        <w:tcPr>
          <w:tcW w:w="4936" w:type="dxa"/>
          <w:vAlign w:val="bottom"/>
        </w:tcPr>
        <w:p w:rsidR="00F8720F" w:rsidRPr="009747C5" w:rsidRDefault="00F8720F" w:rsidP="0039791A">
          <w:pPr>
            <w:pStyle w:val="Body"/>
            <w:rPr>
              <w:rFonts w:ascii="Arial" w:eastAsia="Arial" w:hAnsi="Arial" w:cs="Arial"/>
              <w:color w:val="7030A0"/>
            </w:rPr>
          </w:pPr>
          <w:r w:rsidRPr="009747C5">
            <w:rPr>
              <w:rFonts w:ascii="Arial"/>
              <w:b/>
              <w:color w:val="7030A0"/>
            </w:rPr>
            <w:t>Date</w:t>
          </w:r>
          <w:r w:rsidRPr="009747C5">
            <w:rPr>
              <w:rFonts w:ascii="Arial"/>
              <w:color w:val="7030A0"/>
            </w:rPr>
            <w:t>:</w:t>
          </w:r>
          <w:r w:rsidRPr="009747C5">
            <w:rPr>
              <w:rFonts w:ascii="Arial"/>
              <w:color w:val="7030A0"/>
            </w:rPr>
            <w:fldChar w:fldCharType="begin"/>
          </w:r>
          <w:r w:rsidRPr="009747C5">
            <w:rPr>
              <w:rFonts w:ascii="Arial" w:hAnsi="Arial"/>
              <w:color w:val="7030A0"/>
            </w:rPr>
            <w:instrText xml:space="preserve"> DATE \@ "MMMM d, yyyy" </w:instrText>
          </w:r>
          <w:r w:rsidRPr="009747C5">
            <w:rPr>
              <w:rFonts w:ascii="Arial"/>
              <w:color w:val="7030A0"/>
            </w:rPr>
            <w:fldChar w:fldCharType="separate"/>
          </w:r>
          <w:r w:rsidR="004462B7">
            <w:rPr>
              <w:rFonts w:ascii="Arial" w:hAnsi="Arial"/>
              <w:noProof/>
              <w:color w:val="7030A0"/>
            </w:rPr>
            <w:t>October 12, 2017</w:t>
          </w:r>
          <w:r w:rsidRPr="009747C5">
            <w:rPr>
              <w:rFonts w:ascii="Arial"/>
              <w:color w:val="7030A0"/>
            </w:rPr>
            <w:fldChar w:fldCharType="end"/>
          </w:r>
        </w:p>
      </w:tc>
      <w:tc>
        <w:tcPr>
          <w:tcW w:w="4937" w:type="dxa"/>
          <w:vAlign w:val="bottom"/>
        </w:tcPr>
        <w:p w:rsidR="00F8720F" w:rsidRPr="00F8720F" w:rsidRDefault="00F8720F" w:rsidP="00F8720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color w:val="7030A0"/>
            </w:rPr>
          </w:pPr>
          <w:r w:rsidRPr="00F8720F">
            <w:rPr>
              <w:rFonts w:ascii="Arial" w:hAnsi="Arial" w:cs="Arial"/>
              <w:b/>
              <w:color w:val="7030A0"/>
            </w:rPr>
            <w:t>© Skills for Health 2014</w:t>
          </w:r>
        </w:p>
      </w:tc>
      <w:tc>
        <w:tcPr>
          <w:tcW w:w="4977" w:type="dxa"/>
          <w:vAlign w:val="bottom"/>
        </w:tcPr>
        <w:p w:rsidR="00F8720F" w:rsidRPr="009747C5" w:rsidRDefault="00F8720F" w:rsidP="0039791A">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color w:val="7030A0"/>
            </w:rPr>
          </w:pPr>
          <w:r>
            <w:rPr>
              <w:b/>
              <w:color w:val="7030A0"/>
            </w:rPr>
            <w:t>Page:</w:t>
          </w:r>
          <w:r>
            <w:rPr>
              <w:b/>
              <w:color w:val="7030A0"/>
            </w:rPr>
            <w:fldChar w:fldCharType="begin"/>
          </w:r>
          <w:r>
            <w:rPr>
              <w:b/>
              <w:color w:val="7030A0"/>
            </w:rPr>
            <w:instrText xml:space="preserve"> PAGE   \* MERGEFORMAT </w:instrText>
          </w:r>
          <w:r>
            <w:rPr>
              <w:b/>
              <w:color w:val="7030A0"/>
            </w:rPr>
            <w:fldChar w:fldCharType="separate"/>
          </w:r>
          <w:r w:rsidR="004462B7">
            <w:rPr>
              <w:b/>
              <w:noProof/>
              <w:color w:val="7030A0"/>
            </w:rPr>
            <w:t>5</w:t>
          </w:r>
          <w:r>
            <w:rPr>
              <w:b/>
              <w:color w:val="7030A0"/>
            </w:rPr>
            <w:fldChar w:fldCharType="end"/>
          </w:r>
          <w:r>
            <w:rPr>
              <w:b/>
              <w:color w:val="7030A0"/>
            </w:rPr>
            <w:t xml:space="preserve"> of </w:t>
          </w:r>
          <w:r>
            <w:rPr>
              <w:b/>
              <w:color w:val="7030A0"/>
            </w:rPr>
            <w:fldChar w:fldCharType="begin"/>
          </w:r>
          <w:r>
            <w:rPr>
              <w:b/>
              <w:color w:val="7030A0"/>
            </w:rPr>
            <w:instrText xml:space="preserve"> SECTIONPAGES   \* MERGEFORMAT </w:instrText>
          </w:r>
          <w:r>
            <w:rPr>
              <w:b/>
              <w:color w:val="7030A0"/>
            </w:rPr>
            <w:fldChar w:fldCharType="separate"/>
          </w:r>
          <w:r w:rsidR="004462B7">
            <w:rPr>
              <w:b/>
              <w:noProof/>
              <w:color w:val="7030A0"/>
            </w:rPr>
            <w:t>5</w:t>
          </w:r>
          <w:r>
            <w:rPr>
              <w:b/>
              <w:color w:val="7030A0"/>
            </w:rPr>
            <w:fldChar w:fldCharType="end"/>
          </w:r>
        </w:p>
      </w:tc>
    </w:tr>
  </w:tbl>
  <w:p w:rsidR="00F647A6" w:rsidRDefault="00F647A6" w:rsidP="009747C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201" w:rsidRDefault="009A5201">
      <w:r>
        <w:separator/>
      </w:r>
    </w:p>
  </w:footnote>
  <w:footnote w:type="continuationSeparator" w:id="0">
    <w:p w:rsidR="009A5201" w:rsidRDefault="009A5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4742" w:type="dxa"/>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7905"/>
      <w:gridCol w:w="3543"/>
      <w:gridCol w:w="3294"/>
    </w:tblGrid>
    <w:tr w:rsidR="00A3391A" w:rsidTr="003D1C6E">
      <w:tc>
        <w:tcPr>
          <w:tcW w:w="7905" w:type="dxa"/>
        </w:tcPr>
        <w:p w:rsidR="00A3391A" w:rsidRPr="003D1C6E" w:rsidRDefault="00A3391A" w:rsidP="00A3391A">
          <w:pPr>
            <w:pStyle w:val="Body"/>
            <w:jc w:val="center"/>
            <w:rPr>
              <w:rFonts w:ascii="Arial" w:eastAsia="Arial" w:hAnsi="Arial" w:cs="Arial"/>
              <w:b/>
              <w:bCs/>
              <w:color w:val="7030A0"/>
              <w:sz w:val="24"/>
              <w:szCs w:val="24"/>
            </w:rPr>
          </w:pPr>
          <w:r w:rsidRPr="003D1C6E">
            <w:rPr>
              <w:rFonts w:ascii="Arial"/>
              <w:b/>
              <w:bCs/>
              <w:color w:val="7030A0"/>
              <w:sz w:val="24"/>
              <w:szCs w:val="24"/>
            </w:rPr>
            <w:t>Competence Based Job Description and Personal Specification</w:t>
          </w:r>
        </w:p>
        <w:p w:rsidR="00A3391A" w:rsidRPr="003D1C6E" w:rsidRDefault="00A3391A" w:rsidP="00A3391A">
          <w:pPr>
            <w:pStyle w:val="Header"/>
            <w:jc w:val="center"/>
            <w:rPr>
              <w:color w:val="7030A0"/>
            </w:rPr>
          </w:pPr>
          <w:r w:rsidRPr="003D1C6E">
            <w:rPr>
              <w:rFonts w:ascii="Arial"/>
              <w:b/>
              <w:bCs/>
              <w:color w:val="7030A0"/>
              <w:u w:color="FF0000"/>
            </w:rPr>
            <w:t xml:space="preserve">Level </w:t>
          </w:r>
          <w:r w:rsidR="00FE58DC">
            <w:rPr>
              <w:rFonts w:ascii="Arial"/>
              <w:b/>
              <w:bCs/>
              <w:color w:val="7030A0"/>
              <w:u w:color="FF0000"/>
            </w:rPr>
            <w:t xml:space="preserve">5 </w:t>
          </w:r>
          <w:r w:rsidRPr="003D1C6E">
            <w:rPr>
              <w:rFonts w:ascii="Arial"/>
              <w:b/>
              <w:bCs/>
              <w:color w:val="7030A0"/>
              <w:u w:color="FF0000"/>
            </w:rPr>
            <w:t>in the Career Framework</w:t>
          </w:r>
        </w:p>
      </w:tc>
      <w:tc>
        <w:tcPr>
          <w:tcW w:w="3543" w:type="dxa"/>
        </w:tcPr>
        <w:p w:rsidR="00A3391A" w:rsidRPr="00567878" w:rsidRDefault="00A3391A" w:rsidP="00A3391A">
          <w:pPr>
            <w:pStyle w:val="BodyA"/>
            <w:jc w:val="right"/>
            <w:rPr>
              <w:rFonts w:ascii="Arial" w:eastAsia="Arial" w:hAnsi="Arial" w:cs="Arial"/>
              <w:b/>
              <w:color w:val="7030A0"/>
            </w:rPr>
          </w:pPr>
          <w:r>
            <w:rPr>
              <w:rFonts w:ascii="Arial"/>
              <w:b/>
              <w:color w:val="7030A0"/>
            </w:rPr>
            <w:t>Job Description Developed B</w:t>
          </w:r>
          <w:r w:rsidRPr="00567878">
            <w:rPr>
              <w:rFonts w:ascii="Arial"/>
              <w:b/>
              <w:color w:val="7030A0"/>
            </w:rPr>
            <w:t>y:</w:t>
          </w:r>
        </w:p>
        <w:p w:rsidR="00A3391A" w:rsidRPr="00567878" w:rsidRDefault="00A3391A" w:rsidP="00A3391A">
          <w:pPr>
            <w:pStyle w:val="BodyA"/>
            <w:jc w:val="right"/>
            <w:rPr>
              <w:rFonts w:ascii="Arial" w:eastAsia="Arial" w:hAnsi="Arial" w:cs="Arial"/>
              <w:b/>
              <w:color w:val="7030A0"/>
            </w:rPr>
          </w:pPr>
          <w:r w:rsidRPr="00567878">
            <w:rPr>
              <w:rFonts w:ascii="Arial"/>
              <w:b/>
              <w:color w:val="7030A0"/>
            </w:rPr>
            <w:t>Date:</w:t>
          </w:r>
        </w:p>
        <w:p w:rsidR="00A3391A" w:rsidRDefault="00A3391A" w:rsidP="00A3391A">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b/>
              <w:bCs/>
              <w:color w:val="5F497A" w:themeColor="accent4" w:themeShade="BF"/>
              <w:sz w:val="28"/>
              <w:szCs w:val="28"/>
            </w:rPr>
          </w:pPr>
          <w:r w:rsidRPr="00567878">
            <w:rPr>
              <w:rFonts w:ascii="Arial"/>
              <w:b/>
              <w:color w:val="7030A0"/>
            </w:rPr>
            <w:t>Version number:</w:t>
          </w:r>
        </w:p>
      </w:tc>
      <w:tc>
        <w:tcPr>
          <w:tcW w:w="3294" w:type="dxa"/>
        </w:tcPr>
        <w:p w:rsidR="00A3391A" w:rsidRDefault="00A3391A" w:rsidP="00A3391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b/>
              <w:bCs/>
              <w:color w:val="5F497A" w:themeColor="accent4" w:themeShade="BF"/>
              <w:sz w:val="28"/>
              <w:szCs w:val="28"/>
            </w:rPr>
          </w:pPr>
        </w:p>
      </w:tc>
    </w:tr>
  </w:tbl>
  <w:p w:rsidR="00383C1A" w:rsidRDefault="00383C1A" w:rsidP="00A3391A">
    <w:pPr>
      <w:pStyle w:val="Body"/>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51922628">
    <w:multiLevelType w:val="hybridMultilevel"/>
    <w:lvl w:ilvl="0" w:tplc="85496827">
      <w:start w:val="1"/>
      <w:numFmt w:val="decimal"/>
      <w:lvlText w:val="%1."/>
      <w:lvlJc w:val="left"/>
      <w:pPr>
        <w:ind w:left="720" w:hanging="360"/>
      </w:pPr>
    </w:lvl>
    <w:lvl w:ilvl="1" w:tplc="85496827" w:tentative="1">
      <w:start w:val="1"/>
      <w:numFmt w:val="lowerLetter"/>
      <w:lvlText w:val="%2."/>
      <w:lvlJc w:val="left"/>
      <w:pPr>
        <w:ind w:left="1440" w:hanging="360"/>
      </w:pPr>
    </w:lvl>
    <w:lvl w:ilvl="2" w:tplc="85496827" w:tentative="1">
      <w:start w:val="1"/>
      <w:numFmt w:val="lowerRoman"/>
      <w:lvlText w:val="%3."/>
      <w:lvlJc w:val="right"/>
      <w:pPr>
        <w:ind w:left="2160" w:hanging="180"/>
      </w:pPr>
    </w:lvl>
    <w:lvl w:ilvl="3" w:tplc="85496827" w:tentative="1">
      <w:start w:val="1"/>
      <w:numFmt w:val="decimal"/>
      <w:lvlText w:val="%4."/>
      <w:lvlJc w:val="left"/>
      <w:pPr>
        <w:ind w:left="2880" w:hanging="360"/>
      </w:pPr>
    </w:lvl>
    <w:lvl w:ilvl="4" w:tplc="85496827" w:tentative="1">
      <w:start w:val="1"/>
      <w:numFmt w:val="lowerLetter"/>
      <w:lvlText w:val="%5."/>
      <w:lvlJc w:val="left"/>
      <w:pPr>
        <w:ind w:left="3600" w:hanging="360"/>
      </w:pPr>
    </w:lvl>
    <w:lvl w:ilvl="5" w:tplc="85496827" w:tentative="1">
      <w:start w:val="1"/>
      <w:numFmt w:val="lowerRoman"/>
      <w:lvlText w:val="%6."/>
      <w:lvlJc w:val="right"/>
      <w:pPr>
        <w:ind w:left="4320" w:hanging="180"/>
      </w:pPr>
    </w:lvl>
    <w:lvl w:ilvl="6" w:tplc="85496827" w:tentative="1">
      <w:start w:val="1"/>
      <w:numFmt w:val="decimal"/>
      <w:lvlText w:val="%7."/>
      <w:lvlJc w:val="left"/>
      <w:pPr>
        <w:ind w:left="5040" w:hanging="360"/>
      </w:pPr>
    </w:lvl>
    <w:lvl w:ilvl="7" w:tplc="85496827" w:tentative="1">
      <w:start w:val="1"/>
      <w:numFmt w:val="lowerLetter"/>
      <w:lvlText w:val="%8."/>
      <w:lvlJc w:val="left"/>
      <w:pPr>
        <w:ind w:left="5760" w:hanging="360"/>
      </w:pPr>
    </w:lvl>
    <w:lvl w:ilvl="8" w:tplc="85496827" w:tentative="1">
      <w:start w:val="1"/>
      <w:numFmt w:val="lowerRoman"/>
      <w:lvlText w:val="%9."/>
      <w:lvlJc w:val="right"/>
      <w:pPr>
        <w:ind w:left="6480" w:hanging="180"/>
      </w:pPr>
    </w:lvl>
  </w:abstractNum>
  <w:abstractNum w:abstractNumId="51922627">
    <w:multiLevelType w:val="hybridMultilevel"/>
    <w:lvl w:ilvl="0" w:tplc="253706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F9B638B"/>
    <w:multiLevelType w:val="multilevel"/>
    <w:tmpl w:val="3BA46C6E"/>
    <w:styleLink w:val="List1"/>
    <w:lvl w:ilvl="0">
      <w:numFmt w:val="bullet"/>
      <w:lvlText w:val="•"/>
      <w:lvlJc w:val="left"/>
      <w:pPr>
        <w:tabs>
          <w:tab w:val="num" w:pos="-33"/>
        </w:tabs>
        <w:ind w:left="-33" w:hanging="327"/>
      </w:pPr>
      <w:rPr>
        <w:position w:val="0"/>
        <w:sz w:val="22"/>
        <w:szCs w:val="22"/>
      </w:rPr>
    </w:lvl>
    <w:lvl w:ilvl="1">
      <w:start w:val="1"/>
      <w:numFmt w:val="bullet"/>
      <w:lvlText w:val="o"/>
      <w:lvlJc w:val="left"/>
      <w:pPr>
        <w:tabs>
          <w:tab w:val="num" w:pos="660"/>
        </w:tabs>
        <w:ind w:left="660" w:hanging="300"/>
      </w:pPr>
      <w:rPr>
        <w:position w:val="0"/>
        <w:sz w:val="20"/>
        <w:szCs w:val="20"/>
      </w:rPr>
    </w:lvl>
    <w:lvl w:ilvl="2">
      <w:start w:val="1"/>
      <w:numFmt w:val="bullet"/>
      <w:lvlText w:val="▪"/>
      <w:lvlJc w:val="left"/>
      <w:pPr>
        <w:tabs>
          <w:tab w:val="num" w:pos="1380"/>
        </w:tabs>
        <w:ind w:left="1380" w:hanging="300"/>
      </w:pPr>
      <w:rPr>
        <w:position w:val="0"/>
        <w:sz w:val="20"/>
        <w:szCs w:val="20"/>
      </w:rPr>
    </w:lvl>
    <w:lvl w:ilvl="3">
      <w:start w:val="1"/>
      <w:numFmt w:val="bullet"/>
      <w:lvlText w:val="•"/>
      <w:lvlJc w:val="left"/>
      <w:pPr>
        <w:tabs>
          <w:tab w:val="num" w:pos="2100"/>
        </w:tabs>
        <w:ind w:left="2100" w:hanging="300"/>
      </w:pPr>
      <w:rPr>
        <w:position w:val="0"/>
        <w:sz w:val="20"/>
        <w:szCs w:val="20"/>
      </w:rPr>
    </w:lvl>
    <w:lvl w:ilvl="4">
      <w:start w:val="1"/>
      <w:numFmt w:val="bullet"/>
      <w:lvlText w:val="o"/>
      <w:lvlJc w:val="left"/>
      <w:pPr>
        <w:tabs>
          <w:tab w:val="num" w:pos="2820"/>
        </w:tabs>
        <w:ind w:left="2820" w:hanging="300"/>
      </w:pPr>
      <w:rPr>
        <w:position w:val="0"/>
        <w:sz w:val="20"/>
        <w:szCs w:val="20"/>
      </w:rPr>
    </w:lvl>
    <w:lvl w:ilvl="5">
      <w:start w:val="1"/>
      <w:numFmt w:val="bullet"/>
      <w:lvlText w:val="▪"/>
      <w:lvlJc w:val="left"/>
      <w:pPr>
        <w:tabs>
          <w:tab w:val="num" w:pos="3540"/>
        </w:tabs>
        <w:ind w:left="3540" w:hanging="300"/>
      </w:pPr>
      <w:rPr>
        <w:position w:val="0"/>
        <w:sz w:val="20"/>
        <w:szCs w:val="20"/>
      </w:rPr>
    </w:lvl>
    <w:lvl w:ilvl="6">
      <w:start w:val="1"/>
      <w:numFmt w:val="bullet"/>
      <w:lvlText w:val="•"/>
      <w:lvlJc w:val="left"/>
      <w:pPr>
        <w:tabs>
          <w:tab w:val="num" w:pos="4260"/>
        </w:tabs>
        <w:ind w:left="4260" w:hanging="300"/>
      </w:pPr>
      <w:rPr>
        <w:position w:val="0"/>
        <w:sz w:val="20"/>
        <w:szCs w:val="20"/>
      </w:rPr>
    </w:lvl>
    <w:lvl w:ilvl="7">
      <w:start w:val="1"/>
      <w:numFmt w:val="bullet"/>
      <w:lvlText w:val="o"/>
      <w:lvlJc w:val="left"/>
      <w:pPr>
        <w:tabs>
          <w:tab w:val="num" w:pos="4980"/>
        </w:tabs>
        <w:ind w:left="4980" w:hanging="300"/>
      </w:pPr>
      <w:rPr>
        <w:position w:val="0"/>
        <w:sz w:val="20"/>
        <w:szCs w:val="20"/>
      </w:rPr>
    </w:lvl>
    <w:lvl w:ilvl="8">
      <w:start w:val="1"/>
      <w:numFmt w:val="bullet"/>
      <w:lvlText w:val="▪"/>
      <w:lvlJc w:val="left"/>
      <w:pPr>
        <w:tabs>
          <w:tab w:val="num" w:pos="5700"/>
        </w:tabs>
        <w:ind w:left="5700" w:hanging="300"/>
      </w:pPr>
      <w:rPr>
        <w:position w:val="0"/>
        <w:sz w:val="20"/>
        <w:szCs w:val="20"/>
      </w:rPr>
    </w:lvl>
  </w:abstractNum>
  <w:abstractNum w:abstractNumId="1" w15:restartNumberingAfterBreak="0">
    <w:nsid w:val="17DC0DF1"/>
    <w:multiLevelType w:val="multilevel"/>
    <w:tmpl w:val="ECE2248A"/>
    <w:lvl w:ilvl="0">
      <w:start w:val="1"/>
      <w:numFmt w:val="bullet"/>
      <w:lvlText w:val="•"/>
      <w:lvlJc w:val="left"/>
      <w:rPr>
        <w:rFonts w:ascii="Arial" w:eastAsia="Arial" w:hAnsi="Arial" w:cs="Arial"/>
        <w:position w:val="-2"/>
        <w:u w:color="A072FD"/>
      </w:rPr>
    </w:lvl>
    <w:lvl w:ilvl="1">
      <w:start w:val="1"/>
      <w:numFmt w:val="bullet"/>
      <w:lvlText w:val="•"/>
      <w:lvlJc w:val="left"/>
      <w:rPr>
        <w:rFonts w:ascii="Arial Bold" w:eastAsia="Arial Bold" w:hAnsi="Arial Bold" w:cs="Arial Bold"/>
        <w:position w:val="-2"/>
        <w:u w:color="A072FD"/>
      </w:rPr>
    </w:lvl>
    <w:lvl w:ilvl="2">
      <w:start w:val="1"/>
      <w:numFmt w:val="bullet"/>
      <w:lvlText w:val="•"/>
      <w:lvlJc w:val="left"/>
      <w:rPr>
        <w:rFonts w:ascii="Arial Bold" w:eastAsia="Arial Bold" w:hAnsi="Arial Bold" w:cs="Arial Bold"/>
        <w:position w:val="-2"/>
        <w:u w:color="A072FD"/>
      </w:rPr>
    </w:lvl>
    <w:lvl w:ilvl="3">
      <w:start w:val="1"/>
      <w:numFmt w:val="bullet"/>
      <w:lvlText w:val="•"/>
      <w:lvlJc w:val="left"/>
      <w:rPr>
        <w:rFonts w:ascii="Arial Bold" w:eastAsia="Arial Bold" w:hAnsi="Arial Bold" w:cs="Arial Bold"/>
        <w:position w:val="-2"/>
        <w:u w:color="A072FD"/>
      </w:rPr>
    </w:lvl>
    <w:lvl w:ilvl="4">
      <w:start w:val="1"/>
      <w:numFmt w:val="bullet"/>
      <w:lvlText w:val="•"/>
      <w:lvlJc w:val="left"/>
      <w:rPr>
        <w:rFonts w:ascii="Arial Bold" w:eastAsia="Arial Bold" w:hAnsi="Arial Bold" w:cs="Arial Bold"/>
        <w:position w:val="-2"/>
        <w:u w:color="A072FD"/>
      </w:rPr>
    </w:lvl>
    <w:lvl w:ilvl="5">
      <w:start w:val="1"/>
      <w:numFmt w:val="bullet"/>
      <w:lvlText w:val="•"/>
      <w:lvlJc w:val="left"/>
      <w:rPr>
        <w:rFonts w:ascii="Arial Bold" w:eastAsia="Arial Bold" w:hAnsi="Arial Bold" w:cs="Arial Bold"/>
        <w:position w:val="-2"/>
        <w:u w:color="A072FD"/>
      </w:rPr>
    </w:lvl>
    <w:lvl w:ilvl="6">
      <w:start w:val="1"/>
      <w:numFmt w:val="bullet"/>
      <w:lvlText w:val="•"/>
      <w:lvlJc w:val="left"/>
      <w:rPr>
        <w:rFonts w:ascii="Arial Bold" w:eastAsia="Arial Bold" w:hAnsi="Arial Bold" w:cs="Arial Bold"/>
        <w:position w:val="-2"/>
        <w:u w:color="A072FD"/>
      </w:rPr>
    </w:lvl>
    <w:lvl w:ilvl="7">
      <w:start w:val="1"/>
      <w:numFmt w:val="bullet"/>
      <w:lvlText w:val="•"/>
      <w:lvlJc w:val="left"/>
      <w:rPr>
        <w:rFonts w:ascii="Arial Bold" w:eastAsia="Arial Bold" w:hAnsi="Arial Bold" w:cs="Arial Bold"/>
        <w:position w:val="-2"/>
        <w:u w:color="A072FD"/>
      </w:rPr>
    </w:lvl>
    <w:lvl w:ilvl="8">
      <w:start w:val="1"/>
      <w:numFmt w:val="bullet"/>
      <w:lvlText w:val="•"/>
      <w:lvlJc w:val="left"/>
      <w:rPr>
        <w:rFonts w:ascii="Arial Bold" w:eastAsia="Arial Bold" w:hAnsi="Arial Bold" w:cs="Arial Bold"/>
        <w:position w:val="-2"/>
        <w:u w:color="A072FD"/>
      </w:rPr>
    </w:lvl>
  </w:abstractNum>
  <w:abstractNum w:abstractNumId="2" w15:restartNumberingAfterBreak="0">
    <w:nsid w:val="1D015A31"/>
    <w:multiLevelType w:val="multilevel"/>
    <w:tmpl w:val="C68CA5EC"/>
    <w:lvl w:ilvl="0">
      <w:start w:val="1"/>
      <w:numFmt w:val="bullet"/>
      <w:lvlText w:val="•"/>
      <w:lvlJc w:val="left"/>
      <w:rPr>
        <w:rFonts w:ascii="Arial Bold" w:eastAsia="Arial Bold" w:hAnsi="Arial Bold" w:cs="Arial Bold"/>
        <w:position w:val="-2"/>
        <w:u w:color="A072FD"/>
      </w:rPr>
    </w:lvl>
    <w:lvl w:ilvl="1">
      <w:start w:val="1"/>
      <w:numFmt w:val="bullet"/>
      <w:lvlText w:val="•"/>
      <w:lvlJc w:val="left"/>
      <w:rPr>
        <w:rFonts w:ascii="Arial Bold" w:eastAsia="Arial Bold" w:hAnsi="Arial Bold" w:cs="Arial Bold"/>
        <w:position w:val="-2"/>
        <w:u w:color="A072FD"/>
      </w:rPr>
    </w:lvl>
    <w:lvl w:ilvl="2">
      <w:start w:val="1"/>
      <w:numFmt w:val="bullet"/>
      <w:lvlText w:val="•"/>
      <w:lvlJc w:val="left"/>
      <w:rPr>
        <w:rFonts w:ascii="Arial Bold" w:eastAsia="Arial Bold" w:hAnsi="Arial Bold" w:cs="Arial Bold"/>
        <w:position w:val="-2"/>
        <w:u w:color="A072FD"/>
      </w:rPr>
    </w:lvl>
    <w:lvl w:ilvl="3">
      <w:start w:val="1"/>
      <w:numFmt w:val="bullet"/>
      <w:lvlText w:val="•"/>
      <w:lvlJc w:val="left"/>
      <w:rPr>
        <w:rFonts w:ascii="Arial Bold" w:eastAsia="Arial Bold" w:hAnsi="Arial Bold" w:cs="Arial Bold"/>
        <w:position w:val="-2"/>
        <w:u w:color="A072FD"/>
      </w:rPr>
    </w:lvl>
    <w:lvl w:ilvl="4">
      <w:start w:val="1"/>
      <w:numFmt w:val="bullet"/>
      <w:lvlText w:val="•"/>
      <w:lvlJc w:val="left"/>
      <w:rPr>
        <w:rFonts w:ascii="Arial Bold" w:eastAsia="Arial Bold" w:hAnsi="Arial Bold" w:cs="Arial Bold"/>
        <w:position w:val="-2"/>
        <w:u w:color="A072FD"/>
      </w:rPr>
    </w:lvl>
    <w:lvl w:ilvl="5">
      <w:start w:val="1"/>
      <w:numFmt w:val="bullet"/>
      <w:lvlText w:val="•"/>
      <w:lvlJc w:val="left"/>
      <w:rPr>
        <w:rFonts w:ascii="Arial Bold" w:eastAsia="Arial Bold" w:hAnsi="Arial Bold" w:cs="Arial Bold"/>
        <w:position w:val="-2"/>
        <w:u w:color="A072FD"/>
      </w:rPr>
    </w:lvl>
    <w:lvl w:ilvl="6">
      <w:start w:val="1"/>
      <w:numFmt w:val="bullet"/>
      <w:lvlText w:val="•"/>
      <w:lvlJc w:val="left"/>
      <w:rPr>
        <w:rFonts w:ascii="Arial Bold" w:eastAsia="Arial Bold" w:hAnsi="Arial Bold" w:cs="Arial Bold"/>
        <w:position w:val="-2"/>
        <w:u w:color="A072FD"/>
      </w:rPr>
    </w:lvl>
    <w:lvl w:ilvl="7">
      <w:start w:val="1"/>
      <w:numFmt w:val="bullet"/>
      <w:lvlText w:val="•"/>
      <w:lvlJc w:val="left"/>
      <w:rPr>
        <w:rFonts w:ascii="Arial Bold" w:eastAsia="Arial Bold" w:hAnsi="Arial Bold" w:cs="Arial Bold"/>
        <w:position w:val="-2"/>
        <w:u w:color="A072FD"/>
      </w:rPr>
    </w:lvl>
    <w:lvl w:ilvl="8">
      <w:start w:val="1"/>
      <w:numFmt w:val="bullet"/>
      <w:lvlText w:val="•"/>
      <w:lvlJc w:val="left"/>
      <w:rPr>
        <w:rFonts w:ascii="Arial Bold" w:eastAsia="Arial Bold" w:hAnsi="Arial Bold" w:cs="Arial Bold"/>
        <w:position w:val="-2"/>
        <w:u w:color="A072FD"/>
      </w:rPr>
    </w:lvl>
  </w:abstractNum>
  <w:abstractNum w:abstractNumId="3" w15:restartNumberingAfterBreak="0">
    <w:nsid w:val="25A31144"/>
    <w:multiLevelType w:val="multilevel"/>
    <w:tmpl w:val="12687AE6"/>
    <w:styleLink w:val="Bullet"/>
    <w:lvl w:ilvl="0">
      <w:numFmt w:val="bullet"/>
      <w:lvlText w:val="•"/>
      <w:lvlJc w:val="left"/>
      <w:rPr>
        <w:position w:val="-2"/>
        <w:u w:color="A072FD"/>
        <w:lang w:val="en-US"/>
      </w:rPr>
    </w:lvl>
    <w:lvl w:ilvl="1">
      <w:start w:val="1"/>
      <w:numFmt w:val="bullet"/>
      <w:lvlText w:val="•"/>
      <w:lvlJc w:val="left"/>
      <w:rPr>
        <w:position w:val="-2"/>
        <w:u w:color="A072FD"/>
        <w:lang w:val="en-US"/>
      </w:rPr>
    </w:lvl>
    <w:lvl w:ilvl="2">
      <w:start w:val="1"/>
      <w:numFmt w:val="bullet"/>
      <w:lvlText w:val="•"/>
      <w:lvlJc w:val="left"/>
      <w:rPr>
        <w:position w:val="-2"/>
        <w:u w:color="A072FD"/>
        <w:lang w:val="en-US"/>
      </w:rPr>
    </w:lvl>
    <w:lvl w:ilvl="3">
      <w:start w:val="1"/>
      <w:numFmt w:val="bullet"/>
      <w:lvlText w:val="•"/>
      <w:lvlJc w:val="left"/>
      <w:rPr>
        <w:position w:val="-2"/>
        <w:u w:color="A072FD"/>
        <w:lang w:val="en-US"/>
      </w:rPr>
    </w:lvl>
    <w:lvl w:ilvl="4">
      <w:start w:val="1"/>
      <w:numFmt w:val="bullet"/>
      <w:lvlText w:val="•"/>
      <w:lvlJc w:val="left"/>
      <w:rPr>
        <w:position w:val="-2"/>
        <w:u w:color="A072FD"/>
        <w:lang w:val="en-US"/>
      </w:rPr>
    </w:lvl>
    <w:lvl w:ilvl="5">
      <w:start w:val="1"/>
      <w:numFmt w:val="bullet"/>
      <w:lvlText w:val="•"/>
      <w:lvlJc w:val="left"/>
      <w:rPr>
        <w:position w:val="-2"/>
        <w:u w:color="A072FD"/>
        <w:lang w:val="en-US"/>
      </w:rPr>
    </w:lvl>
    <w:lvl w:ilvl="6">
      <w:start w:val="1"/>
      <w:numFmt w:val="bullet"/>
      <w:lvlText w:val="•"/>
      <w:lvlJc w:val="left"/>
      <w:rPr>
        <w:position w:val="-2"/>
        <w:u w:color="A072FD"/>
        <w:lang w:val="en-US"/>
      </w:rPr>
    </w:lvl>
    <w:lvl w:ilvl="7">
      <w:start w:val="1"/>
      <w:numFmt w:val="bullet"/>
      <w:lvlText w:val="•"/>
      <w:lvlJc w:val="left"/>
      <w:rPr>
        <w:position w:val="-2"/>
        <w:u w:color="A072FD"/>
        <w:lang w:val="en-US"/>
      </w:rPr>
    </w:lvl>
    <w:lvl w:ilvl="8">
      <w:start w:val="1"/>
      <w:numFmt w:val="bullet"/>
      <w:lvlText w:val="•"/>
      <w:lvlJc w:val="left"/>
      <w:rPr>
        <w:position w:val="-2"/>
        <w:u w:color="A072FD"/>
        <w:lang w:val="en-US"/>
      </w:rPr>
    </w:lvl>
  </w:abstractNum>
  <w:abstractNum w:abstractNumId="4" w15:restartNumberingAfterBreak="0">
    <w:nsid w:val="2F9A7487"/>
    <w:multiLevelType w:val="multilevel"/>
    <w:tmpl w:val="614AD190"/>
    <w:lvl w:ilvl="0">
      <w:start w:val="1"/>
      <w:numFmt w:val="bullet"/>
      <w:lvlText w:val="•"/>
      <w:lvlJc w:val="left"/>
      <w:pPr>
        <w:tabs>
          <w:tab w:val="num" w:pos="687"/>
        </w:tabs>
        <w:ind w:left="687" w:hanging="327"/>
      </w:pPr>
      <w:rPr>
        <w:position w:val="0"/>
        <w:sz w:val="20"/>
        <w:szCs w:val="20"/>
      </w:rPr>
    </w:lvl>
    <w:lvl w:ilvl="1">
      <w:start w:val="1"/>
      <w:numFmt w:val="bullet"/>
      <w:lvlText w:val="o"/>
      <w:lvlJc w:val="left"/>
      <w:pPr>
        <w:tabs>
          <w:tab w:val="num" w:pos="1380"/>
        </w:tabs>
        <w:ind w:left="1380" w:hanging="300"/>
      </w:pPr>
      <w:rPr>
        <w:position w:val="0"/>
        <w:sz w:val="20"/>
        <w:szCs w:val="20"/>
      </w:rPr>
    </w:lvl>
    <w:lvl w:ilvl="2">
      <w:start w:val="1"/>
      <w:numFmt w:val="bullet"/>
      <w:lvlText w:val="▪"/>
      <w:lvlJc w:val="left"/>
      <w:pPr>
        <w:tabs>
          <w:tab w:val="num" w:pos="2100"/>
        </w:tabs>
        <w:ind w:left="2100" w:hanging="300"/>
      </w:pPr>
      <w:rPr>
        <w:position w:val="0"/>
        <w:sz w:val="20"/>
        <w:szCs w:val="20"/>
      </w:rPr>
    </w:lvl>
    <w:lvl w:ilvl="3">
      <w:start w:val="1"/>
      <w:numFmt w:val="bullet"/>
      <w:lvlText w:val="•"/>
      <w:lvlJc w:val="left"/>
      <w:pPr>
        <w:tabs>
          <w:tab w:val="num" w:pos="2820"/>
        </w:tabs>
        <w:ind w:left="2820" w:hanging="300"/>
      </w:pPr>
      <w:rPr>
        <w:position w:val="0"/>
        <w:sz w:val="20"/>
        <w:szCs w:val="20"/>
      </w:rPr>
    </w:lvl>
    <w:lvl w:ilvl="4">
      <w:start w:val="1"/>
      <w:numFmt w:val="bullet"/>
      <w:lvlText w:val="o"/>
      <w:lvlJc w:val="left"/>
      <w:pPr>
        <w:tabs>
          <w:tab w:val="num" w:pos="3540"/>
        </w:tabs>
        <w:ind w:left="3540" w:hanging="300"/>
      </w:pPr>
      <w:rPr>
        <w:position w:val="0"/>
        <w:sz w:val="20"/>
        <w:szCs w:val="20"/>
      </w:rPr>
    </w:lvl>
    <w:lvl w:ilvl="5">
      <w:start w:val="1"/>
      <w:numFmt w:val="bullet"/>
      <w:lvlText w:val="▪"/>
      <w:lvlJc w:val="left"/>
      <w:pPr>
        <w:tabs>
          <w:tab w:val="num" w:pos="4260"/>
        </w:tabs>
        <w:ind w:left="4260" w:hanging="300"/>
      </w:pPr>
      <w:rPr>
        <w:position w:val="0"/>
        <w:sz w:val="20"/>
        <w:szCs w:val="20"/>
      </w:rPr>
    </w:lvl>
    <w:lvl w:ilvl="6">
      <w:start w:val="1"/>
      <w:numFmt w:val="bullet"/>
      <w:lvlText w:val="•"/>
      <w:lvlJc w:val="left"/>
      <w:pPr>
        <w:tabs>
          <w:tab w:val="num" w:pos="4980"/>
        </w:tabs>
        <w:ind w:left="4980" w:hanging="300"/>
      </w:pPr>
      <w:rPr>
        <w:position w:val="0"/>
        <w:sz w:val="20"/>
        <w:szCs w:val="20"/>
      </w:rPr>
    </w:lvl>
    <w:lvl w:ilvl="7">
      <w:start w:val="1"/>
      <w:numFmt w:val="bullet"/>
      <w:lvlText w:val="o"/>
      <w:lvlJc w:val="left"/>
      <w:pPr>
        <w:tabs>
          <w:tab w:val="num" w:pos="5700"/>
        </w:tabs>
        <w:ind w:left="5700" w:hanging="300"/>
      </w:pPr>
      <w:rPr>
        <w:position w:val="0"/>
        <w:sz w:val="20"/>
        <w:szCs w:val="20"/>
      </w:rPr>
    </w:lvl>
    <w:lvl w:ilvl="8">
      <w:start w:val="1"/>
      <w:numFmt w:val="bullet"/>
      <w:lvlText w:val="▪"/>
      <w:lvlJc w:val="left"/>
      <w:pPr>
        <w:tabs>
          <w:tab w:val="num" w:pos="6420"/>
        </w:tabs>
        <w:ind w:left="6420" w:hanging="300"/>
      </w:pPr>
      <w:rPr>
        <w:position w:val="0"/>
        <w:sz w:val="20"/>
        <w:szCs w:val="20"/>
      </w:rPr>
    </w:lvl>
  </w:abstractNum>
  <w:abstractNum w:abstractNumId="5" w15:restartNumberingAfterBreak="0">
    <w:nsid w:val="4458164C"/>
    <w:multiLevelType w:val="hybridMultilevel"/>
    <w:tmpl w:val="18609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E0153A"/>
    <w:multiLevelType w:val="multilevel"/>
    <w:tmpl w:val="00647ED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15:restartNumberingAfterBreak="0">
    <w:nsid w:val="61665812"/>
    <w:multiLevelType w:val="multilevel"/>
    <w:tmpl w:val="D37CDC1A"/>
    <w:styleLink w:val="List0"/>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380"/>
        </w:tabs>
        <w:ind w:left="1380" w:hanging="300"/>
      </w:pPr>
      <w:rPr>
        <w:position w:val="0"/>
        <w:sz w:val="20"/>
        <w:szCs w:val="20"/>
      </w:rPr>
    </w:lvl>
    <w:lvl w:ilvl="2">
      <w:start w:val="1"/>
      <w:numFmt w:val="bullet"/>
      <w:lvlText w:val="▪"/>
      <w:lvlJc w:val="left"/>
      <w:pPr>
        <w:tabs>
          <w:tab w:val="num" w:pos="2100"/>
        </w:tabs>
        <w:ind w:left="2100" w:hanging="300"/>
      </w:pPr>
      <w:rPr>
        <w:position w:val="0"/>
        <w:sz w:val="20"/>
        <w:szCs w:val="20"/>
      </w:rPr>
    </w:lvl>
    <w:lvl w:ilvl="3">
      <w:start w:val="1"/>
      <w:numFmt w:val="bullet"/>
      <w:lvlText w:val="•"/>
      <w:lvlJc w:val="left"/>
      <w:pPr>
        <w:tabs>
          <w:tab w:val="num" w:pos="2820"/>
        </w:tabs>
        <w:ind w:left="2820" w:hanging="300"/>
      </w:pPr>
      <w:rPr>
        <w:position w:val="0"/>
        <w:sz w:val="20"/>
        <w:szCs w:val="20"/>
      </w:rPr>
    </w:lvl>
    <w:lvl w:ilvl="4">
      <w:start w:val="1"/>
      <w:numFmt w:val="bullet"/>
      <w:lvlText w:val="o"/>
      <w:lvlJc w:val="left"/>
      <w:pPr>
        <w:tabs>
          <w:tab w:val="num" w:pos="3540"/>
        </w:tabs>
        <w:ind w:left="3540" w:hanging="300"/>
      </w:pPr>
      <w:rPr>
        <w:position w:val="0"/>
        <w:sz w:val="20"/>
        <w:szCs w:val="20"/>
      </w:rPr>
    </w:lvl>
    <w:lvl w:ilvl="5">
      <w:start w:val="1"/>
      <w:numFmt w:val="bullet"/>
      <w:lvlText w:val="▪"/>
      <w:lvlJc w:val="left"/>
      <w:pPr>
        <w:tabs>
          <w:tab w:val="num" w:pos="4260"/>
        </w:tabs>
        <w:ind w:left="4260" w:hanging="300"/>
      </w:pPr>
      <w:rPr>
        <w:position w:val="0"/>
        <w:sz w:val="20"/>
        <w:szCs w:val="20"/>
      </w:rPr>
    </w:lvl>
    <w:lvl w:ilvl="6">
      <w:start w:val="1"/>
      <w:numFmt w:val="bullet"/>
      <w:lvlText w:val="•"/>
      <w:lvlJc w:val="left"/>
      <w:pPr>
        <w:tabs>
          <w:tab w:val="num" w:pos="4980"/>
        </w:tabs>
        <w:ind w:left="4980" w:hanging="300"/>
      </w:pPr>
      <w:rPr>
        <w:position w:val="0"/>
        <w:sz w:val="20"/>
        <w:szCs w:val="20"/>
      </w:rPr>
    </w:lvl>
    <w:lvl w:ilvl="7">
      <w:start w:val="1"/>
      <w:numFmt w:val="bullet"/>
      <w:lvlText w:val="o"/>
      <w:lvlJc w:val="left"/>
      <w:pPr>
        <w:tabs>
          <w:tab w:val="num" w:pos="5700"/>
        </w:tabs>
        <w:ind w:left="5700" w:hanging="300"/>
      </w:pPr>
      <w:rPr>
        <w:position w:val="0"/>
        <w:sz w:val="20"/>
        <w:szCs w:val="20"/>
      </w:rPr>
    </w:lvl>
    <w:lvl w:ilvl="8">
      <w:start w:val="1"/>
      <w:numFmt w:val="bullet"/>
      <w:lvlText w:val="▪"/>
      <w:lvlJc w:val="left"/>
      <w:pPr>
        <w:tabs>
          <w:tab w:val="num" w:pos="6420"/>
        </w:tabs>
        <w:ind w:left="6420" w:hanging="300"/>
      </w:pPr>
      <w:rPr>
        <w:position w:val="0"/>
        <w:sz w:val="20"/>
        <w:szCs w:val="20"/>
      </w:rPr>
    </w:lvl>
  </w:abstractNum>
  <w:abstractNum w:abstractNumId="8" w15:restartNumberingAfterBreak="0">
    <w:nsid w:val="6A9060D5"/>
    <w:multiLevelType w:val="multilevel"/>
    <w:tmpl w:val="1D489D18"/>
    <w:lvl w:ilvl="0">
      <w:numFmt w:val="bullet"/>
      <w:lvlText w:val="•"/>
      <w:lvlJc w:val="left"/>
      <w:rPr>
        <w:rFonts w:ascii="Arial" w:eastAsia="Arial" w:hAnsi="Arial" w:cs="Arial"/>
        <w:position w:val="-2"/>
        <w:u w:color="A072FD"/>
      </w:rPr>
    </w:lvl>
    <w:lvl w:ilvl="1">
      <w:start w:val="1"/>
      <w:numFmt w:val="bullet"/>
      <w:lvlText w:val="•"/>
      <w:lvlJc w:val="left"/>
      <w:rPr>
        <w:rFonts w:ascii="Arial Bold" w:eastAsia="Arial Bold" w:hAnsi="Arial Bold" w:cs="Arial Bold"/>
        <w:position w:val="-2"/>
        <w:u w:color="A072FD"/>
      </w:rPr>
    </w:lvl>
    <w:lvl w:ilvl="2">
      <w:start w:val="1"/>
      <w:numFmt w:val="bullet"/>
      <w:lvlText w:val="•"/>
      <w:lvlJc w:val="left"/>
      <w:rPr>
        <w:rFonts w:ascii="Arial Bold" w:eastAsia="Arial Bold" w:hAnsi="Arial Bold" w:cs="Arial Bold"/>
        <w:position w:val="-2"/>
        <w:u w:color="A072FD"/>
      </w:rPr>
    </w:lvl>
    <w:lvl w:ilvl="3">
      <w:start w:val="1"/>
      <w:numFmt w:val="bullet"/>
      <w:lvlText w:val="•"/>
      <w:lvlJc w:val="left"/>
      <w:rPr>
        <w:rFonts w:ascii="Arial Bold" w:eastAsia="Arial Bold" w:hAnsi="Arial Bold" w:cs="Arial Bold"/>
        <w:position w:val="-2"/>
        <w:u w:color="A072FD"/>
      </w:rPr>
    </w:lvl>
    <w:lvl w:ilvl="4">
      <w:start w:val="1"/>
      <w:numFmt w:val="bullet"/>
      <w:lvlText w:val="•"/>
      <w:lvlJc w:val="left"/>
      <w:rPr>
        <w:rFonts w:ascii="Arial Bold" w:eastAsia="Arial Bold" w:hAnsi="Arial Bold" w:cs="Arial Bold"/>
        <w:position w:val="-2"/>
        <w:u w:color="A072FD"/>
      </w:rPr>
    </w:lvl>
    <w:lvl w:ilvl="5">
      <w:start w:val="1"/>
      <w:numFmt w:val="bullet"/>
      <w:lvlText w:val="•"/>
      <w:lvlJc w:val="left"/>
      <w:rPr>
        <w:rFonts w:ascii="Arial Bold" w:eastAsia="Arial Bold" w:hAnsi="Arial Bold" w:cs="Arial Bold"/>
        <w:position w:val="-2"/>
        <w:u w:color="A072FD"/>
      </w:rPr>
    </w:lvl>
    <w:lvl w:ilvl="6">
      <w:start w:val="1"/>
      <w:numFmt w:val="bullet"/>
      <w:lvlText w:val="•"/>
      <w:lvlJc w:val="left"/>
      <w:rPr>
        <w:rFonts w:ascii="Arial Bold" w:eastAsia="Arial Bold" w:hAnsi="Arial Bold" w:cs="Arial Bold"/>
        <w:position w:val="-2"/>
        <w:u w:color="A072FD"/>
      </w:rPr>
    </w:lvl>
    <w:lvl w:ilvl="7">
      <w:start w:val="1"/>
      <w:numFmt w:val="bullet"/>
      <w:lvlText w:val="•"/>
      <w:lvlJc w:val="left"/>
      <w:rPr>
        <w:rFonts w:ascii="Arial Bold" w:eastAsia="Arial Bold" w:hAnsi="Arial Bold" w:cs="Arial Bold"/>
        <w:position w:val="-2"/>
        <w:u w:color="A072FD"/>
      </w:rPr>
    </w:lvl>
    <w:lvl w:ilvl="8">
      <w:start w:val="1"/>
      <w:numFmt w:val="bullet"/>
      <w:lvlText w:val="•"/>
      <w:lvlJc w:val="left"/>
      <w:rPr>
        <w:rFonts w:ascii="Arial Bold" w:eastAsia="Arial Bold" w:hAnsi="Arial Bold" w:cs="Arial Bold"/>
        <w:position w:val="-2"/>
        <w:u w:color="A072FD"/>
      </w:rPr>
    </w:lvl>
  </w:abstractNum>
  <w:abstractNum w:abstractNumId="9" w15:restartNumberingAfterBreak="0">
    <w:nsid w:val="6AF92635"/>
    <w:multiLevelType w:val="hybridMultilevel"/>
    <w:tmpl w:val="FE966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191F47"/>
    <w:multiLevelType w:val="multilevel"/>
    <w:tmpl w:val="599AC18C"/>
    <w:lvl w:ilvl="0">
      <w:start w:val="1"/>
      <w:numFmt w:val="bullet"/>
      <w:lvlText w:val="•"/>
      <w:lvlJc w:val="left"/>
      <w:pPr>
        <w:tabs>
          <w:tab w:val="num" w:pos="720"/>
        </w:tabs>
        <w:ind w:left="720" w:hanging="360"/>
      </w:pPr>
      <w:rPr>
        <w:position w:val="0"/>
        <w:sz w:val="20"/>
        <w:szCs w:val="20"/>
      </w:rPr>
    </w:lvl>
    <w:lvl w:ilvl="1">
      <w:start w:val="1"/>
      <w:numFmt w:val="bullet"/>
      <w:lvlText w:val="o"/>
      <w:lvlJc w:val="left"/>
      <w:pPr>
        <w:tabs>
          <w:tab w:val="num" w:pos="1380"/>
        </w:tabs>
        <w:ind w:left="1380" w:hanging="300"/>
      </w:pPr>
      <w:rPr>
        <w:position w:val="0"/>
        <w:sz w:val="20"/>
        <w:szCs w:val="20"/>
      </w:rPr>
    </w:lvl>
    <w:lvl w:ilvl="2">
      <w:start w:val="1"/>
      <w:numFmt w:val="bullet"/>
      <w:lvlText w:val="▪"/>
      <w:lvlJc w:val="left"/>
      <w:pPr>
        <w:tabs>
          <w:tab w:val="num" w:pos="2100"/>
        </w:tabs>
        <w:ind w:left="2100" w:hanging="300"/>
      </w:pPr>
      <w:rPr>
        <w:position w:val="0"/>
        <w:sz w:val="20"/>
        <w:szCs w:val="20"/>
      </w:rPr>
    </w:lvl>
    <w:lvl w:ilvl="3">
      <w:start w:val="1"/>
      <w:numFmt w:val="bullet"/>
      <w:lvlText w:val="•"/>
      <w:lvlJc w:val="left"/>
      <w:pPr>
        <w:tabs>
          <w:tab w:val="num" w:pos="2820"/>
        </w:tabs>
        <w:ind w:left="2820" w:hanging="300"/>
      </w:pPr>
      <w:rPr>
        <w:position w:val="0"/>
        <w:sz w:val="20"/>
        <w:szCs w:val="20"/>
      </w:rPr>
    </w:lvl>
    <w:lvl w:ilvl="4">
      <w:start w:val="1"/>
      <w:numFmt w:val="bullet"/>
      <w:lvlText w:val="o"/>
      <w:lvlJc w:val="left"/>
      <w:pPr>
        <w:tabs>
          <w:tab w:val="num" w:pos="3540"/>
        </w:tabs>
        <w:ind w:left="3540" w:hanging="300"/>
      </w:pPr>
      <w:rPr>
        <w:position w:val="0"/>
        <w:sz w:val="20"/>
        <w:szCs w:val="20"/>
      </w:rPr>
    </w:lvl>
    <w:lvl w:ilvl="5">
      <w:start w:val="1"/>
      <w:numFmt w:val="bullet"/>
      <w:lvlText w:val="▪"/>
      <w:lvlJc w:val="left"/>
      <w:pPr>
        <w:tabs>
          <w:tab w:val="num" w:pos="4260"/>
        </w:tabs>
        <w:ind w:left="4260" w:hanging="300"/>
      </w:pPr>
      <w:rPr>
        <w:position w:val="0"/>
        <w:sz w:val="20"/>
        <w:szCs w:val="20"/>
      </w:rPr>
    </w:lvl>
    <w:lvl w:ilvl="6">
      <w:start w:val="1"/>
      <w:numFmt w:val="bullet"/>
      <w:lvlText w:val="•"/>
      <w:lvlJc w:val="left"/>
      <w:pPr>
        <w:tabs>
          <w:tab w:val="num" w:pos="4980"/>
        </w:tabs>
        <w:ind w:left="4980" w:hanging="300"/>
      </w:pPr>
      <w:rPr>
        <w:position w:val="0"/>
        <w:sz w:val="20"/>
        <w:szCs w:val="20"/>
      </w:rPr>
    </w:lvl>
    <w:lvl w:ilvl="7">
      <w:start w:val="1"/>
      <w:numFmt w:val="bullet"/>
      <w:lvlText w:val="o"/>
      <w:lvlJc w:val="left"/>
      <w:pPr>
        <w:tabs>
          <w:tab w:val="num" w:pos="5700"/>
        </w:tabs>
        <w:ind w:left="5700" w:hanging="300"/>
      </w:pPr>
      <w:rPr>
        <w:position w:val="0"/>
        <w:sz w:val="20"/>
        <w:szCs w:val="20"/>
      </w:rPr>
    </w:lvl>
    <w:lvl w:ilvl="8">
      <w:start w:val="1"/>
      <w:numFmt w:val="bullet"/>
      <w:lvlText w:val="▪"/>
      <w:lvlJc w:val="left"/>
      <w:pPr>
        <w:tabs>
          <w:tab w:val="num" w:pos="6420"/>
        </w:tabs>
        <w:ind w:left="6420" w:hanging="300"/>
      </w:pPr>
      <w:rPr>
        <w:position w:val="0"/>
        <w:sz w:val="20"/>
        <w:szCs w:val="20"/>
      </w:rPr>
    </w:lvl>
  </w:abstractNum>
  <w:num w:numId="1">
    <w:abstractNumId w:val="10"/>
  </w:num>
  <w:num w:numId="2">
    <w:abstractNumId w:val="6"/>
  </w:num>
  <w:num w:numId="3">
    <w:abstractNumId w:val="7"/>
  </w:num>
  <w:num w:numId="4">
    <w:abstractNumId w:val="4"/>
  </w:num>
  <w:num w:numId="5">
    <w:abstractNumId w:val="0"/>
  </w:num>
  <w:num w:numId="6">
    <w:abstractNumId w:val="2"/>
  </w:num>
  <w:num w:numId="7">
    <w:abstractNumId w:val="8"/>
  </w:num>
  <w:num w:numId="8">
    <w:abstractNumId w:val="1"/>
  </w:num>
  <w:num w:numId="9">
    <w:abstractNumId w:val="3"/>
  </w:num>
  <w:num w:numId="10">
    <w:abstractNumId w:val="9"/>
  </w:num>
  <w:num w:numId="11">
    <w:abstractNumId w:val="5"/>
  </w:num>
  <w:num w:numId="51922627">
    <w:abstractNumId w:val="51922627"/>
  </w:num>
  <w:num w:numId="51922628">
    <w:abstractNumId w:val="519226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F647A6"/>
    <w:rsid w:val="00046D9A"/>
    <w:rsid w:val="000745D4"/>
    <w:rsid w:val="0010617F"/>
    <w:rsid w:val="001D0F48"/>
    <w:rsid w:val="001E3312"/>
    <w:rsid w:val="00211D97"/>
    <w:rsid w:val="0022723F"/>
    <w:rsid w:val="0024681B"/>
    <w:rsid w:val="00270327"/>
    <w:rsid w:val="0028035B"/>
    <w:rsid w:val="0029042B"/>
    <w:rsid w:val="003208E0"/>
    <w:rsid w:val="00365BC7"/>
    <w:rsid w:val="003754FB"/>
    <w:rsid w:val="00383C1A"/>
    <w:rsid w:val="0039791A"/>
    <w:rsid w:val="003A71C8"/>
    <w:rsid w:val="003D1C6E"/>
    <w:rsid w:val="0040742A"/>
    <w:rsid w:val="00430A7C"/>
    <w:rsid w:val="004462B7"/>
    <w:rsid w:val="005038BF"/>
    <w:rsid w:val="005116A3"/>
    <w:rsid w:val="0053598D"/>
    <w:rsid w:val="00567878"/>
    <w:rsid w:val="005811DC"/>
    <w:rsid w:val="006A3E01"/>
    <w:rsid w:val="007010C5"/>
    <w:rsid w:val="0074574D"/>
    <w:rsid w:val="007A1C15"/>
    <w:rsid w:val="008007C9"/>
    <w:rsid w:val="0083228A"/>
    <w:rsid w:val="008356F6"/>
    <w:rsid w:val="00844AFB"/>
    <w:rsid w:val="0092601C"/>
    <w:rsid w:val="009747C5"/>
    <w:rsid w:val="009A5201"/>
    <w:rsid w:val="00A3391A"/>
    <w:rsid w:val="00AA5173"/>
    <w:rsid w:val="00AC602B"/>
    <w:rsid w:val="00B3344F"/>
    <w:rsid w:val="00BE1774"/>
    <w:rsid w:val="00D9515A"/>
    <w:rsid w:val="00EE4A93"/>
    <w:rsid w:val="00F647A6"/>
    <w:rsid w:val="00F67D07"/>
    <w:rsid w:val="00F8720F"/>
    <w:rsid w:val="00F95EB7"/>
    <w:rsid w:val="00FA7461"/>
    <w:rsid w:val="00FE58DC"/>
    <w:rsid w:val="00FF0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E91CA"/>
  <w15:docId w15:val="{95CD5F1E-C7C8-4580-B44A-DA080B61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Lucida Grande" w:eastAsia="Lucida Grande" w:hAnsi="Lucida Grande" w:cs="Lucida Grande"/>
      <w:color w:val="000000"/>
      <w:sz w:val="22"/>
      <w:szCs w:val="22"/>
      <w:u w:color="000000"/>
      <w:lang w:val="en-US"/>
    </w:rPr>
  </w:style>
  <w:style w:type="paragraph" w:customStyle="1" w:styleId="TableGrid1">
    <w:name w:val="Table Grid1"/>
    <w:rPr>
      <w:rFonts w:ascii="Lucida Grande" w:eastAsia="Lucida Grande" w:hAnsi="Lucida Grande" w:cs="Lucida Grande"/>
      <w:color w:val="000000"/>
      <w:sz w:val="22"/>
      <w:szCs w:val="22"/>
      <w:u w:color="000000"/>
      <w:lang w:val="en-US"/>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5"/>
      </w:numPr>
    </w:pPr>
  </w:style>
  <w:style w:type="numbering" w:customStyle="1" w:styleId="Bullet">
    <w:name w:val="Bullet"/>
    <w:pPr>
      <w:numPr>
        <w:numId w:val="9"/>
      </w:numPr>
    </w:pPr>
  </w:style>
  <w:style w:type="paragraph" w:customStyle="1" w:styleId="FreeForm">
    <w:name w:val="Free Form"/>
    <w:rPr>
      <w:rFonts w:ascii="Lucida Grande" w:eastAsia="Lucida Grande" w:hAnsi="Lucida Grande" w:cs="Lucida Grande"/>
      <w:color w:val="000000"/>
      <w:sz w:val="22"/>
      <w:szCs w:val="22"/>
      <w:u w:color="000000"/>
      <w:lang w:val="en-US"/>
    </w:rPr>
  </w:style>
  <w:style w:type="paragraph" w:customStyle="1" w:styleId="Default">
    <w:name w:val="Default"/>
    <w:rPr>
      <w:rFonts w:ascii="Helvetica" w:hAnsi="Arial Unicode MS" w:cs="Arial Unicode MS"/>
      <w:color w:val="000000"/>
      <w:sz w:val="22"/>
      <w:szCs w:val="22"/>
      <w:lang w:val="en-US"/>
    </w:rPr>
  </w:style>
  <w:style w:type="paragraph" w:styleId="Header">
    <w:name w:val="header"/>
    <w:basedOn w:val="Normal"/>
    <w:link w:val="HeaderChar"/>
    <w:uiPriority w:val="99"/>
    <w:unhideWhenUsed/>
    <w:rsid w:val="0039791A"/>
    <w:pPr>
      <w:tabs>
        <w:tab w:val="center" w:pos="4513"/>
        <w:tab w:val="right" w:pos="9026"/>
      </w:tabs>
    </w:pPr>
  </w:style>
  <w:style w:type="character" w:customStyle="1" w:styleId="HeaderChar">
    <w:name w:val="Header Char"/>
    <w:basedOn w:val="DefaultParagraphFont"/>
    <w:link w:val="Header"/>
    <w:uiPriority w:val="99"/>
    <w:rsid w:val="0039791A"/>
    <w:rPr>
      <w:sz w:val="24"/>
      <w:szCs w:val="24"/>
      <w:lang w:val="en-US" w:eastAsia="en-US"/>
    </w:rPr>
  </w:style>
  <w:style w:type="paragraph" w:styleId="Footer">
    <w:name w:val="footer"/>
    <w:basedOn w:val="Normal"/>
    <w:link w:val="FooterChar"/>
    <w:uiPriority w:val="99"/>
    <w:unhideWhenUsed/>
    <w:rsid w:val="0039791A"/>
    <w:pPr>
      <w:tabs>
        <w:tab w:val="center" w:pos="4513"/>
        <w:tab w:val="right" w:pos="9026"/>
      </w:tabs>
    </w:pPr>
  </w:style>
  <w:style w:type="character" w:customStyle="1" w:styleId="FooterChar">
    <w:name w:val="Footer Char"/>
    <w:basedOn w:val="DefaultParagraphFont"/>
    <w:link w:val="Footer"/>
    <w:uiPriority w:val="99"/>
    <w:rsid w:val="0039791A"/>
    <w:rPr>
      <w:sz w:val="24"/>
      <w:szCs w:val="24"/>
      <w:lang w:val="en-US" w:eastAsia="en-US"/>
    </w:rPr>
  </w:style>
  <w:style w:type="paragraph" w:styleId="BalloonText">
    <w:name w:val="Balloon Text"/>
    <w:basedOn w:val="Normal"/>
    <w:link w:val="BalloonTextChar"/>
    <w:uiPriority w:val="99"/>
    <w:semiHidden/>
    <w:unhideWhenUsed/>
    <w:rsid w:val="0039791A"/>
    <w:rPr>
      <w:rFonts w:ascii="Tahoma" w:hAnsi="Tahoma" w:cs="Tahoma"/>
      <w:sz w:val="16"/>
      <w:szCs w:val="16"/>
    </w:rPr>
  </w:style>
  <w:style w:type="character" w:customStyle="1" w:styleId="BalloonTextChar">
    <w:name w:val="Balloon Text Char"/>
    <w:basedOn w:val="DefaultParagraphFont"/>
    <w:link w:val="BalloonText"/>
    <w:uiPriority w:val="99"/>
    <w:semiHidden/>
    <w:rsid w:val="0039791A"/>
    <w:rPr>
      <w:rFonts w:ascii="Tahoma" w:hAnsi="Tahoma" w:cs="Tahoma"/>
      <w:sz w:val="16"/>
      <w:szCs w:val="16"/>
      <w:lang w:val="en-US" w:eastAsia="en-US"/>
    </w:rPr>
  </w:style>
  <w:style w:type="table" w:styleId="TableGrid">
    <w:name w:val="Table Grid"/>
    <w:basedOn w:val="TableNormal"/>
    <w:uiPriority w:val="59"/>
    <w:rsid w:val="00397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BE1774"/>
    <w:rPr>
      <w:rFonts w:ascii="Lucida Grande" w:eastAsia="Lucida Grande" w:hAnsi="Lucida Grande" w:cs="Lucida Grande"/>
      <w:color w:val="000000"/>
      <w:sz w:val="22"/>
      <w:szCs w:val="22"/>
      <w:u w:color="000000"/>
      <w:lang w:val="en-US"/>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80112828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F1251-1830-41E2-AE00-3E27D7F7C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Skills for Health</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McGarry</dc:creator>
  <cp:lastModifiedBy>Paul McGarry</cp:lastModifiedBy>
  <cp:revision>5</cp:revision>
  <dcterms:created xsi:type="dcterms:W3CDTF">2017-10-11T08:57:00Z</dcterms:created>
  <dcterms:modified xsi:type="dcterms:W3CDTF">2017-10-12T12:45:00Z</dcterms:modified>
</cp:coreProperties>
</file>